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3CCB" w:rsidRDefault="001B3CCB" w:rsidP="001B3CCB">
      <w:pPr>
        <w:tabs>
          <w:tab w:val="left" w:pos="5040"/>
        </w:tabs>
        <w:jc w:val="center"/>
        <w:rPr>
          <w:rFonts w:ascii="仿宋_GB2312" w:eastAsia="仿宋_GB2312"/>
          <w:b/>
          <w:bCs/>
          <w:sz w:val="44"/>
        </w:rPr>
      </w:pPr>
    </w:p>
    <w:p w:rsidR="001B3CCB" w:rsidRDefault="001B3CCB" w:rsidP="001B3CCB">
      <w:pPr>
        <w:jc w:val="center"/>
        <w:rPr>
          <w:rFonts w:ascii="仿宋_GB2312" w:eastAsia="仿宋_GB2312"/>
          <w:b/>
          <w:bCs/>
          <w:sz w:val="30"/>
          <w:szCs w:val="30"/>
        </w:rPr>
      </w:pPr>
    </w:p>
    <w:p w:rsidR="001B3CCB" w:rsidRDefault="001B3CCB" w:rsidP="001B3CCB">
      <w:pPr>
        <w:jc w:val="center"/>
        <w:rPr>
          <w:rFonts w:ascii="仿宋_GB2312" w:eastAsia="仿宋_GB2312"/>
          <w:b/>
          <w:bCs/>
          <w:sz w:val="44"/>
        </w:rPr>
      </w:pPr>
    </w:p>
    <w:p w:rsidR="001B3CCB" w:rsidRDefault="001B3CCB" w:rsidP="001B3CCB">
      <w:pPr>
        <w:jc w:val="center"/>
        <w:rPr>
          <w:rFonts w:ascii="仿宋_GB2312" w:eastAsia="仿宋_GB2312"/>
          <w:b/>
          <w:bCs/>
          <w:sz w:val="48"/>
          <w:szCs w:val="48"/>
        </w:rPr>
      </w:pPr>
    </w:p>
    <w:p w:rsidR="001B3CCB" w:rsidRPr="0020246E" w:rsidRDefault="001B3CCB" w:rsidP="001B3CCB">
      <w:pPr>
        <w:spacing w:line="600" w:lineRule="exact"/>
        <w:rPr>
          <w:rFonts w:ascii="仿宋_GB2312" w:eastAsia="仿宋_GB2312"/>
          <w:sz w:val="32"/>
          <w:szCs w:val="52"/>
        </w:rPr>
      </w:pPr>
    </w:p>
    <w:p w:rsidR="001B3CCB" w:rsidRDefault="001B3CCB" w:rsidP="001B3CCB">
      <w:pPr>
        <w:spacing w:line="600" w:lineRule="exact"/>
        <w:jc w:val="center"/>
        <w:rPr>
          <w:rFonts w:ascii="仿宋_GB2312" w:eastAsia="仿宋_GB2312"/>
          <w:sz w:val="32"/>
        </w:rPr>
      </w:pPr>
      <w:r>
        <w:rPr>
          <w:rFonts w:ascii="仿宋_GB2312" w:eastAsia="仿宋_GB2312" w:hint="eastAsia"/>
          <w:sz w:val="32"/>
        </w:rPr>
        <w:t>黔轻职院党办〔2016〕</w:t>
      </w:r>
      <w:r w:rsidR="00701EC9">
        <w:rPr>
          <w:rFonts w:ascii="仿宋_GB2312" w:eastAsia="仿宋_GB2312" w:hint="eastAsia"/>
          <w:sz w:val="32"/>
        </w:rPr>
        <w:t>15</w:t>
      </w:r>
      <w:r>
        <w:rPr>
          <w:rFonts w:ascii="仿宋_GB2312" w:eastAsia="仿宋_GB2312" w:hint="eastAsia"/>
          <w:sz w:val="32"/>
        </w:rPr>
        <w:t>号</w:t>
      </w:r>
    </w:p>
    <w:p w:rsidR="001B3CCB" w:rsidRDefault="001B3CCB" w:rsidP="001B3CCB">
      <w:pPr>
        <w:jc w:val="center"/>
        <w:rPr>
          <w:rFonts w:ascii="仿宋_GB2312" w:eastAsia="仿宋_GB2312"/>
          <w:sz w:val="24"/>
        </w:rPr>
      </w:pPr>
    </w:p>
    <w:p w:rsidR="001B3CCB" w:rsidRDefault="001B3CCB" w:rsidP="001B3CCB">
      <w:pPr>
        <w:jc w:val="center"/>
        <w:rPr>
          <w:rFonts w:ascii="仿宋_GB2312" w:eastAsia="仿宋_GB2312"/>
          <w:sz w:val="24"/>
        </w:rPr>
      </w:pPr>
    </w:p>
    <w:p w:rsidR="00701EC9" w:rsidRDefault="00F661FF" w:rsidP="00701EC9">
      <w:pPr>
        <w:widowControl/>
        <w:shd w:val="clear" w:color="auto" w:fill="FFFFFF"/>
        <w:jc w:val="center"/>
        <w:rPr>
          <w:rFonts w:ascii="宋体" w:hAnsi="宋体" w:cs="Arial"/>
          <w:b/>
          <w:bCs/>
          <w:kern w:val="0"/>
          <w:sz w:val="36"/>
          <w:szCs w:val="36"/>
        </w:rPr>
      </w:pPr>
      <w:r>
        <w:rPr>
          <w:rFonts w:ascii="宋体" w:hAnsi="宋体" w:hint="eastAsia"/>
          <w:b/>
          <w:sz w:val="36"/>
          <w:szCs w:val="36"/>
        </w:rPr>
        <w:t>关于</w:t>
      </w:r>
      <w:r w:rsidR="00701EC9">
        <w:rPr>
          <w:rFonts w:ascii="宋体" w:hAnsi="宋体" w:cs="Arial" w:hint="eastAsia"/>
          <w:b/>
          <w:bCs/>
          <w:kern w:val="0"/>
          <w:sz w:val="36"/>
          <w:szCs w:val="36"/>
        </w:rPr>
        <w:t>召开试用期满三级机构副科级干部正式任职宣布</w:t>
      </w:r>
    </w:p>
    <w:p w:rsidR="00F661FF" w:rsidRDefault="00B83A9B" w:rsidP="00701EC9">
      <w:pPr>
        <w:spacing w:line="520" w:lineRule="exact"/>
        <w:jc w:val="center"/>
        <w:rPr>
          <w:rFonts w:ascii="宋体" w:hAnsi="宋体"/>
          <w:b/>
          <w:sz w:val="36"/>
          <w:szCs w:val="36"/>
        </w:rPr>
      </w:pPr>
      <w:r>
        <w:rPr>
          <w:rFonts w:ascii="宋体" w:hAnsi="宋体" w:cs="Arial" w:hint="eastAsia"/>
          <w:b/>
          <w:bCs/>
          <w:kern w:val="0"/>
          <w:sz w:val="36"/>
          <w:szCs w:val="36"/>
        </w:rPr>
        <w:t>暨集体廉政谈话</w:t>
      </w:r>
      <w:r w:rsidR="00701EC9">
        <w:rPr>
          <w:rFonts w:ascii="宋体" w:hAnsi="宋体" w:cs="Arial" w:hint="eastAsia"/>
          <w:b/>
          <w:bCs/>
          <w:kern w:val="0"/>
          <w:sz w:val="36"/>
          <w:szCs w:val="36"/>
        </w:rPr>
        <w:t>会的通知</w:t>
      </w:r>
    </w:p>
    <w:p w:rsidR="00F76CEC" w:rsidRPr="00F661FF" w:rsidRDefault="00C1114D" w:rsidP="00F661FF">
      <w:pPr>
        <w:jc w:val="center"/>
        <w:rPr>
          <w:rFonts w:ascii="宋体" w:hAnsi="宋体"/>
          <w:b/>
          <w:sz w:val="36"/>
          <w:szCs w:val="36"/>
        </w:rPr>
      </w:pPr>
      <w:r>
        <w:rPr>
          <w:rFonts w:ascii="宋体" w:hAnsi="宋体" w:hint="eastAsia"/>
          <w:b/>
          <w:sz w:val="36"/>
          <w:szCs w:val="36"/>
        </w:rPr>
        <w:t xml:space="preserve"> </w:t>
      </w:r>
    </w:p>
    <w:p w:rsidR="00701EC9" w:rsidRDefault="00701EC9" w:rsidP="00701EC9">
      <w:pPr>
        <w:widowControl/>
        <w:shd w:val="clear" w:color="auto" w:fill="FFFFFF"/>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院属各部门：</w:t>
      </w:r>
    </w:p>
    <w:p w:rsidR="00701EC9" w:rsidRDefault="00701EC9" w:rsidP="00701EC9">
      <w:pPr>
        <w:widowControl/>
        <w:shd w:val="clear" w:color="auto" w:fill="FFFFFF"/>
        <w:spacing w:line="5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根据</w:t>
      </w:r>
      <w:r>
        <w:rPr>
          <w:rFonts w:ascii="仿宋_GB2312" w:eastAsia="仿宋_GB2312" w:hAnsi="Arial" w:cs="Arial" w:hint="eastAsia"/>
          <w:color w:val="000000"/>
          <w:kern w:val="0"/>
          <w:sz w:val="32"/>
          <w:szCs w:val="32"/>
        </w:rPr>
        <w:t>《贵州轻工职业技术学院任职试用期满三级机构副科级干部考核任用实施方案》（</w:t>
      </w:r>
      <w:r>
        <w:rPr>
          <w:rFonts w:ascii="仿宋_GB2312" w:eastAsia="仿宋_GB2312" w:hAnsi="仿宋_GB2312" w:cs="仿宋_GB2312" w:hint="eastAsia"/>
          <w:sz w:val="32"/>
          <w:szCs w:val="32"/>
        </w:rPr>
        <w:t>黔轻职院</w:t>
      </w:r>
      <w:r w:rsidRPr="004A72F5">
        <w:rPr>
          <w:rFonts w:ascii="仿宋_GB2312" w:eastAsia="仿宋_GB2312" w:hAnsi="Arial" w:cs="Arial" w:hint="eastAsia"/>
          <w:color w:val="000000"/>
          <w:kern w:val="0"/>
          <w:sz w:val="32"/>
          <w:szCs w:val="32"/>
        </w:rPr>
        <w:t>党〔2016〕8号</w:t>
      </w:r>
      <w:r w:rsidR="002038E0">
        <w:rPr>
          <w:rFonts w:ascii="仿宋_GB2312" w:eastAsia="仿宋_GB2312" w:hAnsi="Arial" w:cs="Arial" w:hint="eastAsia"/>
          <w:color w:val="000000"/>
          <w:kern w:val="0"/>
          <w:sz w:val="32"/>
          <w:szCs w:val="32"/>
        </w:rPr>
        <w:t>）文件精神，学院对试用期满副科级干部进行了考核。经学院党委研究，</w:t>
      </w:r>
      <w:r w:rsidRPr="004A72F5">
        <w:rPr>
          <w:rFonts w:ascii="仿宋_GB2312" w:eastAsia="仿宋_GB2312" w:hAnsi="Arial" w:cs="Arial" w:hint="eastAsia"/>
          <w:color w:val="000000"/>
          <w:kern w:val="0"/>
          <w:sz w:val="32"/>
          <w:szCs w:val="32"/>
        </w:rPr>
        <w:t>决定召开试用期满副科级干部任职宣布会议，现将有关事宜通知如下：</w:t>
      </w:r>
    </w:p>
    <w:p w:rsidR="00701EC9" w:rsidRDefault="00701EC9" w:rsidP="00701EC9">
      <w:pPr>
        <w:autoSpaceDN w:val="0"/>
        <w:spacing w:line="4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一、会议时间</w:t>
      </w:r>
      <w:r>
        <w:rPr>
          <w:rFonts w:ascii="仿宋_GB2312" w:eastAsia="仿宋_GB2312" w:hAnsi="仿宋_GB2312" w:cs="仿宋_GB2312" w:hint="eastAsia"/>
          <w:color w:val="000000"/>
          <w:sz w:val="32"/>
          <w:szCs w:val="32"/>
        </w:rPr>
        <w:t>：2016年</w:t>
      </w:r>
      <w:r w:rsidRPr="004A72F5">
        <w:rPr>
          <w:rFonts w:ascii="仿宋_GB2312" w:eastAsia="仿宋_GB2312" w:hAnsi="Arial" w:cs="Arial" w:hint="eastAsia"/>
          <w:color w:val="000000"/>
          <w:kern w:val="0"/>
          <w:sz w:val="32"/>
          <w:szCs w:val="32"/>
        </w:rPr>
        <w:t>5月4日（星</w:t>
      </w:r>
      <w:r>
        <w:rPr>
          <w:rFonts w:ascii="仿宋_GB2312" w:eastAsia="仿宋_GB2312" w:hAnsi="仿宋_GB2312" w:cs="仿宋_GB2312" w:hint="eastAsia"/>
          <w:sz w:val="32"/>
          <w:szCs w:val="32"/>
        </w:rPr>
        <w:t>期三）中午13:00-14:00</w:t>
      </w:r>
    </w:p>
    <w:p w:rsidR="00701EC9" w:rsidRDefault="00701EC9" w:rsidP="00701EC9">
      <w:pPr>
        <w:autoSpaceDN w:val="0"/>
        <w:spacing w:line="4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二、会议地点</w:t>
      </w:r>
      <w:r>
        <w:rPr>
          <w:rFonts w:ascii="仿宋_GB2312" w:eastAsia="仿宋_GB2312" w:hAnsi="仿宋_GB2312" w:cs="仿宋_GB2312" w:hint="eastAsia"/>
          <w:color w:val="000000"/>
          <w:sz w:val="32"/>
          <w:szCs w:val="32"/>
        </w:rPr>
        <w:t>：综合行政楼五楼第三会议室</w:t>
      </w:r>
    </w:p>
    <w:p w:rsidR="00701EC9" w:rsidRDefault="00701EC9" w:rsidP="00701EC9">
      <w:pPr>
        <w:autoSpaceDN w:val="0"/>
        <w:spacing w:line="460" w:lineRule="exact"/>
        <w:ind w:firstLine="640"/>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三、参会人员：</w:t>
      </w:r>
    </w:p>
    <w:p w:rsidR="00701EC9" w:rsidRPr="00845740" w:rsidRDefault="00701EC9" w:rsidP="00701EC9">
      <w:pPr>
        <w:widowControl/>
        <w:spacing w:line="460" w:lineRule="exact"/>
        <w:ind w:firstLineChars="200" w:firstLine="640"/>
        <w:textAlignment w:val="center"/>
        <w:rPr>
          <w:rFonts w:ascii="仿宋_GB2312" w:eastAsia="仿宋_GB2312" w:hAnsi="仿宋_GB2312" w:cs="仿宋_GB2312"/>
          <w:color w:val="000000"/>
          <w:sz w:val="32"/>
          <w:szCs w:val="32"/>
        </w:rPr>
      </w:pPr>
      <w:r w:rsidRPr="00845740">
        <w:rPr>
          <w:rFonts w:ascii="仿宋_GB2312" w:eastAsia="仿宋_GB2312" w:hAnsi="仿宋_GB2312" w:cs="仿宋_GB2312" w:hint="eastAsia"/>
          <w:color w:val="000000"/>
          <w:sz w:val="32"/>
          <w:szCs w:val="32"/>
        </w:rPr>
        <w:t>学院党委、纪委有关领导、组织部负责人、全体副科级干部。</w:t>
      </w:r>
    </w:p>
    <w:p w:rsidR="00701EC9" w:rsidRPr="004A72F5" w:rsidRDefault="00701EC9" w:rsidP="00701EC9">
      <w:pPr>
        <w:spacing w:line="460" w:lineRule="exact"/>
        <w:ind w:firstLineChars="200" w:firstLine="643"/>
        <w:contextualSpacing/>
        <w:rPr>
          <w:rFonts w:ascii="仿宋_GB2312" w:eastAsia="仿宋_GB2312" w:hAnsi="仿宋_GB2312" w:cs="仿宋_GB2312"/>
          <w:b/>
          <w:bCs/>
          <w:color w:val="000000"/>
          <w:sz w:val="32"/>
          <w:szCs w:val="32"/>
        </w:rPr>
      </w:pPr>
      <w:r>
        <w:rPr>
          <w:rFonts w:ascii="仿宋_GB2312" w:eastAsia="仿宋_GB2312" w:hAnsi="仿宋_GB2312" w:cs="仿宋_GB2312" w:hint="eastAsia"/>
          <w:b/>
          <w:sz w:val="32"/>
          <w:szCs w:val="32"/>
        </w:rPr>
        <w:t>四、</w:t>
      </w:r>
      <w:r w:rsidRPr="004A72F5">
        <w:rPr>
          <w:rFonts w:ascii="仿宋_GB2312" w:eastAsia="仿宋_GB2312" w:hAnsi="仿宋_GB2312" w:cs="仿宋_GB2312" w:hint="eastAsia"/>
          <w:b/>
          <w:bCs/>
          <w:color w:val="000000"/>
          <w:sz w:val="32"/>
          <w:szCs w:val="32"/>
        </w:rPr>
        <w:t>会议内容</w:t>
      </w:r>
    </w:p>
    <w:p w:rsidR="00701EC9" w:rsidRDefault="00701EC9" w:rsidP="00701EC9">
      <w:pPr>
        <w:widowControl/>
        <w:spacing w:line="460" w:lineRule="exact"/>
        <w:ind w:firstLineChars="200" w:firstLine="640"/>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1.宣布试用期满三级机构副科级干部任免职决定；</w:t>
      </w:r>
    </w:p>
    <w:p w:rsidR="00701EC9" w:rsidRDefault="00701EC9" w:rsidP="00701EC9">
      <w:pPr>
        <w:widowControl/>
        <w:spacing w:line="460" w:lineRule="exact"/>
        <w:ind w:firstLineChars="200" w:firstLine="640"/>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2.正式任职前集体廉政谈话；</w:t>
      </w:r>
    </w:p>
    <w:p w:rsidR="00701EC9" w:rsidRPr="002B6DF0" w:rsidRDefault="00701EC9" w:rsidP="00701EC9">
      <w:pPr>
        <w:widowControl/>
        <w:spacing w:line="460" w:lineRule="exact"/>
        <w:ind w:firstLineChars="200" w:firstLine="640"/>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3.通报</w:t>
      </w:r>
      <w:r>
        <w:rPr>
          <w:rFonts w:ascii="仿宋_GB2312" w:eastAsia="仿宋_GB2312" w:hAnsi="Arial" w:cs="Arial" w:hint="eastAsia"/>
          <w:color w:val="000000"/>
          <w:kern w:val="0"/>
          <w:sz w:val="32"/>
          <w:szCs w:val="32"/>
        </w:rPr>
        <w:t>三级机构副科级干部年终考核</w:t>
      </w:r>
      <w:r>
        <w:rPr>
          <w:rFonts w:ascii="仿宋_GB2312" w:eastAsia="仿宋_GB2312" w:hint="eastAsia"/>
          <w:color w:val="000000"/>
          <w:sz w:val="32"/>
          <w:szCs w:val="32"/>
        </w:rPr>
        <w:t>评议结果。</w:t>
      </w:r>
    </w:p>
    <w:p w:rsidR="00701EC9" w:rsidRDefault="00701EC9" w:rsidP="00701EC9">
      <w:pPr>
        <w:spacing w:line="460" w:lineRule="exact"/>
        <w:ind w:firstLineChars="200" w:firstLine="643"/>
        <w:contextualSpacing/>
        <w:rPr>
          <w:rFonts w:ascii="仿宋_GB2312" w:eastAsia="仿宋_GB2312" w:hAnsi="仿宋_GB2312" w:cs="仿宋_GB2312"/>
          <w:b/>
          <w:sz w:val="32"/>
          <w:szCs w:val="32"/>
        </w:rPr>
      </w:pPr>
      <w:r>
        <w:rPr>
          <w:rFonts w:ascii="仿宋_GB2312" w:eastAsia="仿宋_GB2312" w:hAnsi="仿宋_GB2312" w:cs="仿宋_GB2312" w:hint="eastAsia"/>
          <w:b/>
          <w:sz w:val="32"/>
          <w:szCs w:val="32"/>
        </w:rPr>
        <w:t>五、相关要求</w:t>
      </w:r>
    </w:p>
    <w:p w:rsidR="00701EC9" w:rsidRDefault="00701EC9" w:rsidP="00701EC9">
      <w:pPr>
        <w:autoSpaceDN w:val="0"/>
        <w:spacing w:line="4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1、请各部门务必通知相关人员参会，提前10分钟到场；</w:t>
      </w:r>
    </w:p>
    <w:p w:rsidR="00701EC9" w:rsidRDefault="00701EC9" w:rsidP="00701EC9">
      <w:pPr>
        <w:autoSpaceDN w:val="0"/>
        <w:spacing w:line="4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2、请全体参会人员提前安排好工作，原则上不准请假，</w:t>
      </w:r>
      <w:r w:rsidR="004A609F">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因特殊</w:t>
      </w:r>
      <w:r>
        <w:rPr>
          <w:rFonts w:ascii="仿宋_GB2312" w:eastAsia="仿宋_GB2312" w:hAnsi="仿宋_GB2312" w:cs="仿宋_GB2312" w:hint="eastAsia"/>
          <w:sz w:val="32"/>
          <w:szCs w:val="32"/>
        </w:rPr>
        <w:lastRenderedPageBreak/>
        <w:t>情况不能参会</w:t>
      </w:r>
      <w:r w:rsidR="004A60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须以部门为单位向分管或</w:t>
      </w:r>
      <w:r w:rsidRPr="00845740">
        <w:rPr>
          <w:rFonts w:ascii="仿宋_GB2312" w:eastAsia="仿宋_GB2312" w:hAnsi="仿宋_GB2312" w:cs="仿宋_GB2312" w:hint="eastAsia"/>
          <w:sz w:val="32"/>
          <w:szCs w:val="32"/>
        </w:rPr>
        <w:t>联系</w:t>
      </w:r>
      <w:r>
        <w:rPr>
          <w:rFonts w:ascii="仿宋_GB2312" w:eastAsia="仿宋_GB2312" w:hAnsi="仿宋_GB2312" w:cs="仿宋_GB2312" w:hint="eastAsia"/>
          <w:sz w:val="32"/>
          <w:szCs w:val="32"/>
        </w:rPr>
        <w:t>院领导书面请假，并于5月4日上午10:00前交党政办备案。</w:t>
      </w:r>
    </w:p>
    <w:p w:rsidR="00701EC9" w:rsidRDefault="00701EC9" w:rsidP="00701EC9">
      <w:pPr>
        <w:spacing w:line="4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3、请参会人员遵守会场纪律，会议期间关闭手机或将其调为静音，保持会场安静，不随意走动。</w:t>
      </w:r>
    </w:p>
    <w:p w:rsidR="00701EC9" w:rsidRDefault="00701EC9" w:rsidP="00701EC9">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701EC9" w:rsidRDefault="00701EC9" w:rsidP="00701EC9">
      <w:pPr>
        <w:spacing w:line="460" w:lineRule="exact"/>
        <w:ind w:firstLineChars="200" w:firstLine="640"/>
        <w:rPr>
          <w:rFonts w:ascii="仿宋_GB2312" w:eastAsia="仿宋_GB2312" w:hAnsi="仿宋_GB2312" w:cs="仿宋_GB2312"/>
          <w:sz w:val="32"/>
          <w:szCs w:val="32"/>
        </w:rPr>
      </w:pPr>
    </w:p>
    <w:p w:rsidR="00701EC9" w:rsidRDefault="00701EC9" w:rsidP="00701EC9">
      <w:pPr>
        <w:spacing w:line="460" w:lineRule="exact"/>
        <w:rPr>
          <w:rFonts w:ascii="仿宋_GB2312" w:eastAsia="仿宋_GB2312" w:hAnsi="仿宋_GB2312" w:cs="仿宋_GB2312" w:hint="eastAsia"/>
          <w:sz w:val="32"/>
          <w:szCs w:val="32"/>
        </w:rPr>
      </w:pPr>
    </w:p>
    <w:p w:rsidR="000E74A0" w:rsidRDefault="000E74A0" w:rsidP="00701EC9">
      <w:pPr>
        <w:spacing w:line="460" w:lineRule="exact"/>
        <w:rPr>
          <w:rFonts w:ascii="仿宋_GB2312" w:eastAsia="仿宋_GB2312" w:hAnsi="仿宋_GB2312" w:cs="仿宋_GB2312"/>
          <w:sz w:val="32"/>
          <w:szCs w:val="32"/>
        </w:rPr>
      </w:pPr>
    </w:p>
    <w:p w:rsidR="00F661FF" w:rsidRPr="00C62556" w:rsidRDefault="00701EC9" w:rsidP="00701EC9">
      <w:pPr>
        <w:widowControl/>
        <w:spacing w:line="560" w:lineRule="exact"/>
        <w:jc w:val="center"/>
        <w:rPr>
          <w:rFonts w:ascii="仿宋_GB2312" w:eastAsia="仿宋_GB2312" w:hAnsi="华文仿宋"/>
          <w:color w:val="000000"/>
          <w:sz w:val="32"/>
          <w:szCs w:val="32"/>
        </w:rPr>
      </w:pPr>
      <w:r>
        <w:rPr>
          <w:rFonts w:ascii="仿宋_GB2312" w:eastAsia="仿宋_GB2312" w:hAnsi="仿宋_GB2312" w:cs="仿宋_GB2312" w:hint="eastAsia"/>
          <w:sz w:val="32"/>
          <w:szCs w:val="32"/>
        </w:rPr>
        <w:t xml:space="preserve">                                  2016年5月3日</w:t>
      </w:r>
    </w:p>
    <w:p w:rsidR="001B3CCB" w:rsidRPr="00B632C1" w:rsidRDefault="001B3CCB" w:rsidP="00F661FF">
      <w:pPr>
        <w:spacing w:line="560" w:lineRule="exact"/>
        <w:jc w:val="left"/>
        <w:rPr>
          <w:rFonts w:ascii="仿宋_GB2312" w:eastAsia="仿宋_GB2312" w:hAnsi="仿宋"/>
          <w:color w:val="000000" w:themeColor="text1"/>
          <w:sz w:val="32"/>
          <w:szCs w:val="32"/>
        </w:rPr>
      </w:pPr>
    </w:p>
    <w:p w:rsidR="00FB5DD3" w:rsidRDefault="00FB5DD3" w:rsidP="00E35BF2">
      <w:pPr>
        <w:spacing w:line="560" w:lineRule="exact"/>
        <w:rPr>
          <w:rFonts w:ascii="仿宋_GB2312" w:eastAsia="仿宋_GB2312" w:hAnsi="仿宋_GB2312" w:cs="仿宋_GB2312"/>
          <w:color w:val="000000"/>
          <w:sz w:val="32"/>
          <w:szCs w:val="32"/>
        </w:rPr>
      </w:pPr>
    </w:p>
    <w:p w:rsidR="00FB5DD3" w:rsidRDefault="00FB5DD3" w:rsidP="00E35BF2">
      <w:pPr>
        <w:spacing w:line="560" w:lineRule="exact"/>
        <w:rPr>
          <w:rFonts w:ascii="仿宋_GB2312" w:eastAsia="仿宋_GB2312" w:hAnsi="仿宋_GB2312" w:cs="仿宋_GB2312"/>
          <w:color w:val="000000"/>
          <w:sz w:val="32"/>
          <w:szCs w:val="32"/>
        </w:rPr>
      </w:pPr>
    </w:p>
    <w:p w:rsidR="00FB5DD3" w:rsidRDefault="00FB5DD3" w:rsidP="00E35BF2">
      <w:pPr>
        <w:spacing w:line="560" w:lineRule="exact"/>
        <w:rPr>
          <w:rFonts w:ascii="仿宋_GB2312" w:eastAsia="仿宋_GB2312" w:hAnsi="仿宋_GB2312" w:cs="仿宋_GB2312"/>
          <w:color w:val="000000"/>
          <w:sz w:val="32"/>
          <w:szCs w:val="32"/>
        </w:rPr>
      </w:pPr>
    </w:p>
    <w:p w:rsidR="00FB5DD3" w:rsidRDefault="00FB5DD3" w:rsidP="00E35BF2">
      <w:pPr>
        <w:spacing w:line="560" w:lineRule="exact"/>
        <w:rPr>
          <w:rFonts w:ascii="仿宋_GB2312" w:eastAsia="仿宋_GB2312" w:hAnsi="仿宋_GB2312" w:cs="仿宋_GB2312"/>
          <w:color w:val="000000"/>
          <w:sz w:val="32"/>
          <w:szCs w:val="32"/>
        </w:rPr>
      </w:pPr>
    </w:p>
    <w:p w:rsidR="00FB5DD3" w:rsidRDefault="00FB5DD3" w:rsidP="00E35BF2">
      <w:pPr>
        <w:spacing w:line="560" w:lineRule="exact"/>
        <w:rPr>
          <w:rFonts w:ascii="仿宋_GB2312" w:eastAsia="仿宋_GB2312" w:hAnsi="仿宋_GB2312" w:cs="仿宋_GB2312"/>
          <w:color w:val="000000"/>
          <w:sz w:val="32"/>
          <w:szCs w:val="32"/>
        </w:rPr>
      </w:pPr>
    </w:p>
    <w:p w:rsidR="00FB5DD3" w:rsidRDefault="00FB5DD3" w:rsidP="00E35BF2">
      <w:pPr>
        <w:spacing w:line="560" w:lineRule="exact"/>
        <w:rPr>
          <w:rFonts w:ascii="仿宋_GB2312" w:eastAsia="仿宋_GB2312" w:hAnsi="仿宋_GB2312" w:cs="仿宋_GB2312" w:hint="eastAsia"/>
          <w:color w:val="000000"/>
          <w:sz w:val="32"/>
          <w:szCs w:val="32"/>
        </w:rPr>
      </w:pPr>
    </w:p>
    <w:p w:rsidR="000E74A0" w:rsidRDefault="000E74A0" w:rsidP="00E35BF2">
      <w:pPr>
        <w:spacing w:line="560" w:lineRule="exact"/>
        <w:rPr>
          <w:rFonts w:ascii="仿宋_GB2312" w:eastAsia="仿宋_GB2312" w:hAnsi="仿宋_GB2312" w:cs="仿宋_GB2312" w:hint="eastAsia"/>
          <w:color w:val="000000"/>
          <w:sz w:val="32"/>
          <w:szCs w:val="32"/>
        </w:rPr>
      </w:pPr>
    </w:p>
    <w:p w:rsidR="000E74A0" w:rsidRDefault="000E74A0" w:rsidP="00E35BF2">
      <w:pPr>
        <w:spacing w:line="560" w:lineRule="exact"/>
        <w:rPr>
          <w:rFonts w:ascii="仿宋_GB2312" w:eastAsia="仿宋_GB2312" w:hAnsi="仿宋_GB2312" w:cs="仿宋_GB2312" w:hint="eastAsia"/>
          <w:color w:val="000000"/>
          <w:sz w:val="32"/>
          <w:szCs w:val="32"/>
        </w:rPr>
      </w:pPr>
    </w:p>
    <w:p w:rsidR="000E74A0" w:rsidRDefault="000E74A0" w:rsidP="00E35BF2">
      <w:pPr>
        <w:spacing w:line="560" w:lineRule="exact"/>
        <w:rPr>
          <w:rFonts w:ascii="仿宋_GB2312" w:eastAsia="仿宋_GB2312" w:hAnsi="仿宋_GB2312" w:cs="仿宋_GB2312" w:hint="eastAsia"/>
          <w:color w:val="000000"/>
          <w:sz w:val="32"/>
          <w:szCs w:val="32"/>
        </w:rPr>
      </w:pPr>
    </w:p>
    <w:p w:rsidR="000E74A0" w:rsidRDefault="000E74A0" w:rsidP="00E35BF2">
      <w:pPr>
        <w:spacing w:line="560" w:lineRule="exact"/>
        <w:rPr>
          <w:rFonts w:ascii="仿宋_GB2312" w:eastAsia="仿宋_GB2312" w:hAnsi="仿宋_GB2312" w:cs="仿宋_GB2312" w:hint="eastAsia"/>
          <w:color w:val="000000"/>
          <w:sz w:val="32"/>
          <w:szCs w:val="32"/>
        </w:rPr>
      </w:pPr>
    </w:p>
    <w:p w:rsidR="000E74A0" w:rsidRDefault="000E74A0" w:rsidP="00E35BF2">
      <w:pPr>
        <w:spacing w:line="560" w:lineRule="exact"/>
        <w:rPr>
          <w:rFonts w:ascii="仿宋_GB2312" w:eastAsia="仿宋_GB2312" w:hAnsi="仿宋_GB2312" w:cs="仿宋_GB2312" w:hint="eastAsia"/>
          <w:color w:val="000000"/>
          <w:sz w:val="32"/>
          <w:szCs w:val="32"/>
        </w:rPr>
      </w:pPr>
    </w:p>
    <w:p w:rsidR="000E74A0" w:rsidRDefault="000E74A0" w:rsidP="00E35BF2">
      <w:pPr>
        <w:spacing w:line="560" w:lineRule="exact"/>
        <w:rPr>
          <w:rFonts w:ascii="仿宋_GB2312" w:eastAsia="仿宋_GB2312" w:hAnsi="仿宋_GB2312" w:cs="仿宋_GB2312" w:hint="eastAsia"/>
          <w:color w:val="000000"/>
          <w:sz w:val="32"/>
          <w:szCs w:val="32"/>
        </w:rPr>
      </w:pPr>
    </w:p>
    <w:p w:rsidR="000E74A0" w:rsidRPr="00B632C1" w:rsidRDefault="000E74A0" w:rsidP="00E35BF2">
      <w:pPr>
        <w:spacing w:line="560" w:lineRule="exact"/>
        <w:rPr>
          <w:rFonts w:ascii="仿宋_GB2312" w:eastAsia="仿宋_GB2312" w:hAnsi="仿宋_GB2312" w:cs="仿宋_GB2312"/>
          <w:color w:val="000000"/>
          <w:sz w:val="32"/>
          <w:szCs w:val="32"/>
        </w:rPr>
      </w:pPr>
    </w:p>
    <w:p w:rsidR="00B632C1" w:rsidRPr="00B632C1" w:rsidRDefault="00653152" w:rsidP="00B632C1">
      <w:pPr>
        <w:rPr>
          <w:rFonts w:ascii="仿宋_GB2312" w:eastAsia="仿宋_GB2312" w:hAnsi="宋体"/>
          <w:color w:val="000000"/>
          <w:sz w:val="32"/>
          <w:szCs w:val="32"/>
          <w:u w:val="single"/>
        </w:rPr>
      </w:pPr>
      <w:r w:rsidRPr="00653152">
        <w:rPr>
          <w:rFonts w:ascii="仿宋_GB2312" w:eastAsia="仿宋_GB2312" w:hAnsi="宋体"/>
          <w:b/>
          <w:bCs/>
          <w:noProof/>
          <w:color w:val="000000"/>
          <w:sz w:val="32"/>
          <w:szCs w:val="32"/>
          <w:u w:val="single"/>
        </w:rPr>
        <w:pict>
          <v:shapetype id="_x0000_t32" coordsize="21600,21600" o:spt="32" o:oned="t" path="m,l21600,21600e" filled="f">
            <v:path arrowok="t" fillok="f" o:connecttype="none"/>
            <o:lock v:ext="edit" shapetype="t"/>
          </v:shapetype>
          <v:shape id="_x0000_s1026" type="#_x0000_t32" style="position:absolute;left:0;text-align:left;margin-left:.75pt;margin-top:22.75pt;width:485.25pt;height:0;z-index:251658240" o:connectortype="straight" strokeweight=".25pt"/>
        </w:pict>
      </w:r>
      <w:r w:rsidR="00B632C1" w:rsidRPr="00B632C1">
        <w:rPr>
          <w:rFonts w:ascii="仿宋_GB2312" w:eastAsia="仿宋_GB2312" w:hAnsi="宋体" w:hint="eastAsia"/>
          <w:b/>
          <w:bCs/>
          <w:color w:val="000000"/>
          <w:sz w:val="32"/>
          <w:szCs w:val="32"/>
          <w:u w:val="single"/>
        </w:rPr>
        <w:t xml:space="preserve">                                                           </w:t>
      </w:r>
      <w:r w:rsidR="00B632C1" w:rsidRPr="00B632C1">
        <w:rPr>
          <w:rFonts w:ascii="仿宋_GB2312" w:eastAsia="仿宋_GB2312" w:hint="eastAsia"/>
          <w:color w:val="000000"/>
          <w:sz w:val="32"/>
          <w:szCs w:val="32"/>
          <w:u w:val="thick"/>
        </w:rPr>
        <w:t xml:space="preserve">                          　</w:t>
      </w:r>
    </w:p>
    <w:p w:rsidR="001B3CCB" w:rsidRDefault="00B632C1">
      <w:pPr>
        <w:spacing w:line="460" w:lineRule="exact"/>
        <w:jc w:val="left"/>
        <w:rPr>
          <w:rFonts w:ascii="仿宋" w:eastAsia="仿宋" w:hAnsi="仿宋"/>
          <w:color w:val="000000" w:themeColor="text1"/>
          <w:sz w:val="30"/>
          <w:szCs w:val="30"/>
        </w:rPr>
      </w:pPr>
      <w:r w:rsidRPr="00B632C1">
        <w:rPr>
          <w:rFonts w:ascii="仿宋_GB2312" w:eastAsia="仿宋_GB2312" w:hint="eastAsia"/>
          <w:color w:val="000000"/>
          <w:sz w:val="32"/>
          <w:szCs w:val="32"/>
          <w:u w:val="single"/>
        </w:rPr>
        <w:t>贵州轻工职业技术学院党政办公室</w:t>
      </w:r>
      <w:r w:rsidR="00E35BF2">
        <w:rPr>
          <w:rFonts w:ascii="仿宋_GB2312" w:eastAsia="仿宋_GB2312" w:hint="eastAsia"/>
          <w:color w:val="000000"/>
          <w:sz w:val="32"/>
          <w:szCs w:val="32"/>
          <w:u w:val="single"/>
        </w:rPr>
        <w:t xml:space="preserve">           </w:t>
      </w:r>
      <w:r w:rsidR="00D12ED0">
        <w:rPr>
          <w:rFonts w:ascii="仿宋_GB2312" w:eastAsia="仿宋_GB2312" w:hint="eastAsia"/>
          <w:color w:val="000000"/>
          <w:sz w:val="32"/>
          <w:szCs w:val="32"/>
          <w:u w:val="single"/>
        </w:rPr>
        <w:t>2016</w:t>
      </w:r>
      <w:r w:rsidRPr="00B632C1">
        <w:rPr>
          <w:rFonts w:ascii="仿宋_GB2312" w:eastAsia="仿宋_GB2312" w:hint="eastAsia"/>
          <w:color w:val="000000"/>
          <w:sz w:val="32"/>
          <w:szCs w:val="32"/>
          <w:u w:val="single"/>
        </w:rPr>
        <w:t>年</w:t>
      </w:r>
      <w:r w:rsidR="00701EC9">
        <w:rPr>
          <w:rFonts w:ascii="仿宋_GB2312" w:eastAsia="仿宋_GB2312" w:hint="eastAsia"/>
          <w:color w:val="000000"/>
          <w:sz w:val="32"/>
          <w:szCs w:val="32"/>
          <w:u w:val="single"/>
        </w:rPr>
        <w:t>5</w:t>
      </w:r>
      <w:r w:rsidRPr="00B632C1">
        <w:rPr>
          <w:rFonts w:ascii="仿宋_GB2312" w:eastAsia="仿宋_GB2312" w:hint="eastAsia"/>
          <w:color w:val="000000"/>
          <w:sz w:val="32"/>
          <w:szCs w:val="32"/>
          <w:u w:val="single"/>
        </w:rPr>
        <w:t>月</w:t>
      </w:r>
      <w:r w:rsidR="00701EC9">
        <w:rPr>
          <w:rFonts w:ascii="仿宋_GB2312" w:eastAsia="仿宋_GB2312" w:hint="eastAsia"/>
          <w:color w:val="000000"/>
          <w:sz w:val="32"/>
          <w:szCs w:val="32"/>
          <w:u w:val="single"/>
        </w:rPr>
        <w:t>3</w:t>
      </w:r>
      <w:r w:rsidRPr="00B632C1">
        <w:rPr>
          <w:rFonts w:ascii="仿宋_GB2312" w:eastAsia="仿宋_GB2312" w:hint="eastAsia"/>
          <w:color w:val="000000"/>
          <w:sz w:val="32"/>
          <w:szCs w:val="32"/>
          <w:u w:val="single"/>
        </w:rPr>
        <w:t>日印发</w:t>
      </w:r>
      <w:r w:rsidRPr="00B632C1">
        <w:rPr>
          <w:rFonts w:ascii="仿宋_GB2312" w:eastAsia="仿宋_GB2312" w:hint="eastAsia"/>
          <w:color w:val="000000"/>
          <w:sz w:val="32"/>
          <w:szCs w:val="32"/>
        </w:rPr>
        <w:t xml:space="preserve">  </w:t>
      </w:r>
      <w:r w:rsidRPr="00B632C1">
        <w:rPr>
          <w:rFonts w:ascii="仿宋_GB2312" w:eastAsia="仿宋_GB2312" w:hint="eastAsia"/>
          <w:color w:val="000000"/>
          <w:sz w:val="32"/>
          <w:szCs w:val="32"/>
          <w:u w:val="single"/>
        </w:rPr>
        <w:t xml:space="preserve"> </w:t>
      </w:r>
      <w:r>
        <w:rPr>
          <w:rFonts w:ascii="仿宋_GB2312" w:eastAsia="仿宋_GB2312" w:hint="eastAsia"/>
          <w:color w:val="000000"/>
          <w:sz w:val="30"/>
          <w:szCs w:val="30"/>
          <w:u w:val="single"/>
        </w:rPr>
        <w:t xml:space="preserve"> </w:t>
      </w:r>
      <w:r>
        <w:rPr>
          <w:rFonts w:ascii="黑体" w:eastAsia="黑体" w:hAnsi="宋体" w:hint="eastAsia"/>
          <w:b/>
          <w:bCs/>
          <w:color w:val="000000"/>
          <w:sz w:val="32"/>
          <w:szCs w:val="32"/>
          <w:u w:val="single"/>
        </w:rPr>
        <w:t xml:space="preserve">                                                        </w:t>
      </w:r>
      <w:r>
        <w:rPr>
          <w:rFonts w:ascii="黑体" w:eastAsia="黑体" w:hint="eastAsia"/>
          <w:color w:val="000000"/>
          <w:sz w:val="30"/>
          <w:szCs w:val="30"/>
          <w:u w:val="thick"/>
        </w:rPr>
        <w:t xml:space="preserve">  </w:t>
      </w:r>
    </w:p>
    <w:sectPr w:rsidR="001B3CCB" w:rsidSect="00F76CEC">
      <w:headerReference w:type="default" r:id="rId8"/>
      <w:footerReference w:type="even" r:id="rId9"/>
      <w:footerReference w:type="default" r:id="rId10"/>
      <w:headerReference w:type="first" r:id="rId11"/>
      <w:pgSz w:w="11906" w:h="16838"/>
      <w:pgMar w:top="1440" w:right="1080" w:bottom="1440" w:left="108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EA0" w:rsidRDefault="00727EA0" w:rsidP="00F76CEC">
      <w:r>
        <w:separator/>
      </w:r>
    </w:p>
  </w:endnote>
  <w:endnote w:type="continuationSeparator" w:id="1">
    <w:p w:rsidR="00727EA0" w:rsidRDefault="00727EA0" w:rsidP="00F76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EC" w:rsidRDefault="00653152">
    <w:pPr>
      <w:pStyle w:val="a6"/>
      <w:framePr w:wrap="around" w:vAnchor="text" w:hAnchor="margin" w:xAlign="center" w:y="1"/>
      <w:rPr>
        <w:rStyle w:val="a8"/>
      </w:rPr>
    </w:pPr>
    <w:r>
      <w:fldChar w:fldCharType="begin"/>
    </w:r>
    <w:r w:rsidR="00F73BB9">
      <w:rPr>
        <w:rStyle w:val="a8"/>
      </w:rPr>
      <w:instrText xml:space="preserve">PAGE  </w:instrText>
    </w:r>
    <w:r>
      <w:fldChar w:fldCharType="separate"/>
    </w:r>
    <w:r w:rsidR="00F73BB9">
      <w:rPr>
        <w:rStyle w:val="a8"/>
      </w:rPr>
      <w:t>1</w:t>
    </w:r>
    <w:r>
      <w:fldChar w:fldCharType="end"/>
    </w:r>
  </w:p>
  <w:p w:rsidR="00F76CEC" w:rsidRDefault="00F76CE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EC" w:rsidRDefault="00653152">
    <w:pPr>
      <w:pStyle w:val="a6"/>
      <w:framePr w:wrap="around" w:vAnchor="text" w:hAnchor="margin" w:xAlign="center" w:y="1"/>
      <w:rPr>
        <w:rStyle w:val="a8"/>
      </w:rPr>
    </w:pPr>
    <w:r>
      <w:fldChar w:fldCharType="begin"/>
    </w:r>
    <w:r w:rsidR="00F73BB9">
      <w:rPr>
        <w:rStyle w:val="a8"/>
      </w:rPr>
      <w:instrText xml:space="preserve">PAGE  </w:instrText>
    </w:r>
    <w:r>
      <w:fldChar w:fldCharType="separate"/>
    </w:r>
    <w:r w:rsidR="0020246E">
      <w:rPr>
        <w:rStyle w:val="a8"/>
        <w:noProof/>
      </w:rPr>
      <w:t>2</w:t>
    </w:r>
    <w:r>
      <w:fldChar w:fldCharType="end"/>
    </w:r>
  </w:p>
  <w:p w:rsidR="00F76CEC" w:rsidRDefault="00F76C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EA0" w:rsidRDefault="00727EA0" w:rsidP="00F76CEC">
      <w:r>
        <w:separator/>
      </w:r>
    </w:p>
  </w:footnote>
  <w:footnote w:type="continuationSeparator" w:id="1">
    <w:p w:rsidR="00727EA0" w:rsidRDefault="00727EA0" w:rsidP="00F76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EC" w:rsidRDefault="00F76CE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EC" w:rsidRDefault="00F76CEC">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2727E0"/>
    <w:rsid w:val="00012285"/>
    <w:rsid w:val="00017ADE"/>
    <w:rsid w:val="00022CDB"/>
    <w:rsid w:val="00022EAF"/>
    <w:rsid w:val="00027FAD"/>
    <w:rsid w:val="0003154D"/>
    <w:rsid w:val="0005337B"/>
    <w:rsid w:val="00054C37"/>
    <w:rsid w:val="00061A31"/>
    <w:rsid w:val="00075193"/>
    <w:rsid w:val="0009063B"/>
    <w:rsid w:val="000A032C"/>
    <w:rsid w:val="000A2321"/>
    <w:rsid w:val="000B180C"/>
    <w:rsid w:val="000D30B6"/>
    <w:rsid w:val="000E513A"/>
    <w:rsid w:val="000E69D1"/>
    <w:rsid w:val="000E74A0"/>
    <w:rsid w:val="00106438"/>
    <w:rsid w:val="00110205"/>
    <w:rsid w:val="001570BC"/>
    <w:rsid w:val="00161DF9"/>
    <w:rsid w:val="00171256"/>
    <w:rsid w:val="0017702E"/>
    <w:rsid w:val="001808C5"/>
    <w:rsid w:val="00183B3A"/>
    <w:rsid w:val="001928F8"/>
    <w:rsid w:val="001A6905"/>
    <w:rsid w:val="001A7793"/>
    <w:rsid w:val="001B259F"/>
    <w:rsid w:val="001B3CCB"/>
    <w:rsid w:val="001B6230"/>
    <w:rsid w:val="001E15C1"/>
    <w:rsid w:val="001E1D0C"/>
    <w:rsid w:val="001F5455"/>
    <w:rsid w:val="00200295"/>
    <w:rsid w:val="0020246E"/>
    <w:rsid w:val="002038E0"/>
    <w:rsid w:val="0020645F"/>
    <w:rsid w:val="002066BB"/>
    <w:rsid w:val="002309BC"/>
    <w:rsid w:val="00246B7E"/>
    <w:rsid w:val="002623EB"/>
    <w:rsid w:val="00270814"/>
    <w:rsid w:val="002727E0"/>
    <w:rsid w:val="002A363F"/>
    <w:rsid w:val="002B3F40"/>
    <w:rsid w:val="002B62C4"/>
    <w:rsid w:val="002C741F"/>
    <w:rsid w:val="002E0509"/>
    <w:rsid w:val="002E2AAD"/>
    <w:rsid w:val="00323D4D"/>
    <w:rsid w:val="00346B96"/>
    <w:rsid w:val="003537C6"/>
    <w:rsid w:val="00355AEC"/>
    <w:rsid w:val="00355B76"/>
    <w:rsid w:val="0037331A"/>
    <w:rsid w:val="00377AD5"/>
    <w:rsid w:val="00385BDD"/>
    <w:rsid w:val="00393AFD"/>
    <w:rsid w:val="003B21C4"/>
    <w:rsid w:val="003C4D8E"/>
    <w:rsid w:val="003D5D2D"/>
    <w:rsid w:val="003F1832"/>
    <w:rsid w:val="004032F2"/>
    <w:rsid w:val="00413A40"/>
    <w:rsid w:val="00417946"/>
    <w:rsid w:val="004474EB"/>
    <w:rsid w:val="00467538"/>
    <w:rsid w:val="00480153"/>
    <w:rsid w:val="00480606"/>
    <w:rsid w:val="00485051"/>
    <w:rsid w:val="004A2991"/>
    <w:rsid w:val="004A609F"/>
    <w:rsid w:val="004C2C4D"/>
    <w:rsid w:val="004C4061"/>
    <w:rsid w:val="004D5DA4"/>
    <w:rsid w:val="004E33F5"/>
    <w:rsid w:val="00521EB7"/>
    <w:rsid w:val="0052428D"/>
    <w:rsid w:val="00524ADD"/>
    <w:rsid w:val="00546498"/>
    <w:rsid w:val="00546CB6"/>
    <w:rsid w:val="005533A3"/>
    <w:rsid w:val="005612D3"/>
    <w:rsid w:val="00571C01"/>
    <w:rsid w:val="005971AA"/>
    <w:rsid w:val="005972E5"/>
    <w:rsid w:val="0060411C"/>
    <w:rsid w:val="00605DB7"/>
    <w:rsid w:val="00612CD7"/>
    <w:rsid w:val="00623D80"/>
    <w:rsid w:val="00625A4C"/>
    <w:rsid w:val="00640A3A"/>
    <w:rsid w:val="00653152"/>
    <w:rsid w:val="00657374"/>
    <w:rsid w:val="00697EC4"/>
    <w:rsid w:val="006A0212"/>
    <w:rsid w:val="006A32DD"/>
    <w:rsid w:val="006C4EB1"/>
    <w:rsid w:val="006D2C6E"/>
    <w:rsid w:val="006D4D90"/>
    <w:rsid w:val="006D776D"/>
    <w:rsid w:val="00701EC9"/>
    <w:rsid w:val="007065BD"/>
    <w:rsid w:val="00716003"/>
    <w:rsid w:val="00727EA0"/>
    <w:rsid w:val="00733658"/>
    <w:rsid w:val="007448A2"/>
    <w:rsid w:val="00772F75"/>
    <w:rsid w:val="00777431"/>
    <w:rsid w:val="00785C8F"/>
    <w:rsid w:val="00791D73"/>
    <w:rsid w:val="007A54DF"/>
    <w:rsid w:val="007B4523"/>
    <w:rsid w:val="007C729D"/>
    <w:rsid w:val="007F322B"/>
    <w:rsid w:val="007F5E48"/>
    <w:rsid w:val="007F7024"/>
    <w:rsid w:val="00803E98"/>
    <w:rsid w:val="00812C59"/>
    <w:rsid w:val="00821DC8"/>
    <w:rsid w:val="00837744"/>
    <w:rsid w:val="008421CF"/>
    <w:rsid w:val="008664F5"/>
    <w:rsid w:val="0087155D"/>
    <w:rsid w:val="00884025"/>
    <w:rsid w:val="008E7AB3"/>
    <w:rsid w:val="0091316C"/>
    <w:rsid w:val="00930767"/>
    <w:rsid w:val="00933057"/>
    <w:rsid w:val="009450D9"/>
    <w:rsid w:val="00947A3C"/>
    <w:rsid w:val="009B0DF9"/>
    <w:rsid w:val="009C2356"/>
    <w:rsid w:val="009D60A8"/>
    <w:rsid w:val="009E2BA7"/>
    <w:rsid w:val="009F31F2"/>
    <w:rsid w:val="00A0461C"/>
    <w:rsid w:val="00A04C76"/>
    <w:rsid w:val="00A1584D"/>
    <w:rsid w:val="00A254B9"/>
    <w:rsid w:val="00A2711C"/>
    <w:rsid w:val="00A34202"/>
    <w:rsid w:val="00A850D3"/>
    <w:rsid w:val="00A92FB4"/>
    <w:rsid w:val="00AB0EC9"/>
    <w:rsid w:val="00AC6EEB"/>
    <w:rsid w:val="00AD24F2"/>
    <w:rsid w:val="00AE16DA"/>
    <w:rsid w:val="00AE224A"/>
    <w:rsid w:val="00AE65EE"/>
    <w:rsid w:val="00AF2A4E"/>
    <w:rsid w:val="00AF2B5B"/>
    <w:rsid w:val="00AF6DAE"/>
    <w:rsid w:val="00B20543"/>
    <w:rsid w:val="00B21F71"/>
    <w:rsid w:val="00B50B94"/>
    <w:rsid w:val="00B632C1"/>
    <w:rsid w:val="00B653BD"/>
    <w:rsid w:val="00B80376"/>
    <w:rsid w:val="00B83A9B"/>
    <w:rsid w:val="00BB30AE"/>
    <w:rsid w:val="00BC18A1"/>
    <w:rsid w:val="00BF0F20"/>
    <w:rsid w:val="00C1114D"/>
    <w:rsid w:val="00C175F0"/>
    <w:rsid w:val="00C25A9A"/>
    <w:rsid w:val="00C353A2"/>
    <w:rsid w:val="00C43ADA"/>
    <w:rsid w:val="00C54906"/>
    <w:rsid w:val="00C62677"/>
    <w:rsid w:val="00C63FB5"/>
    <w:rsid w:val="00C708F5"/>
    <w:rsid w:val="00CD0A42"/>
    <w:rsid w:val="00D1083B"/>
    <w:rsid w:val="00D12ED0"/>
    <w:rsid w:val="00D16D6C"/>
    <w:rsid w:val="00D34CB2"/>
    <w:rsid w:val="00D506AE"/>
    <w:rsid w:val="00D62596"/>
    <w:rsid w:val="00D64D32"/>
    <w:rsid w:val="00D86C76"/>
    <w:rsid w:val="00DC5705"/>
    <w:rsid w:val="00DD0161"/>
    <w:rsid w:val="00DE1724"/>
    <w:rsid w:val="00E07EAB"/>
    <w:rsid w:val="00E35BF2"/>
    <w:rsid w:val="00E579B4"/>
    <w:rsid w:val="00E63DB3"/>
    <w:rsid w:val="00E671A4"/>
    <w:rsid w:val="00EA20D6"/>
    <w:rsid w:val="00EC6CB8"/>
    <w:rsid w:val="00ED0ACE"/>
    <w:rsid w:val="00ED29CF"/>
    <w:rsid w:val="00F47EF7"/>
    <w:rsid w:val="00F563E3"/>
    <w:rsid w:val="00F661FF"/>
    <w:rsid w:val="00F73BB9"/>
    <w:rsid w:val="00F76CEC"/>
    <w:rsid w:val="00F845F1"/>
    <w:rsid w:val="00FB08B8"/>
    <w:rsid w:val="00FB3392"/>
    <w:rsid w:val="00FB3877"/>
    <w:rsid w:val="00FB5DD3"/>
    <w:rsid w:val="00FD299B"/>
    <w:rsid w:val="00FD7FED"/>
    <w:rsid w:val="00FF4504"/>
    <w:rsid w:val="097024D1"/>
    <w:rsid w:val="102A36CA"/>
    <w:rsid w:val="15861ACE"/>
    <w:rsid w:val="191F04DF"/>
    <w:rsid w:val="1D4F2793"/>
    <w:rsid w:val="2B767437"/>
    <w:rsid w:val="2BFA29F2"/>
    <w:rsid w:val="2D567C9B"/>
    <w:rsid w:val="2E9002E6"/>
    <w:rsid w:val="3E400E88"/>
    <w:rsid w:val="431C6C66"/>
    <w:rsid w:val="44214E59"/>
    <w:rsid w:val="553F37E3"/>
    <w:rsid w:val="580B74C1"/>
    <w:rsid w:val="6AF07CF2"/>
    <w:rsid w:val="763A7CF1"/>
    <w:rsid w:val="78FF0CDF"/>
    <w:rsid w:val="7A495E7D"/>
    <w:rsid w:val="7BAD26DB"/>
    <w:rsid w:val="7F396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76CEC"/>
    <w:rPr>
      <w:rFonts w:ascii="宋体" w:hAnsi="Courier New"/>
      <w:szCs w:val="20"/>
    </w:rPr>
  </w:style>
  <w:style w:type="paragraph" w:styleId="a4">
    <w:name w:val="Date"/>
    <w:basedOn w:val="a"/>
    <w:next w:val="a"/>
    <w:link w:val="Char0"/>
    <w:uiPriority w:val="99"/>
    <w:unhideWhenUsed/>
    <w:rsid w:val="00F76CEC"/>
    <w:pPr>
      <w:ind w:leftChars="2500" w:left="100"/>
    </w:pPr>
  </w:style>
  <w:style w:type="paragraph" w:styleId="a5">
    <w:name w:val="Balloon Text"/>
    <w:basedOn w:val="a"/>
    <w:link w:val="Char1"/>
    <w:uiPriority w:val="99"/>
    <w:unhideWhenUsed/>
    <w:rsid w:val="00F76CEC"/>
    <w:rPr>
      <w:sz w:val="18"/>
      <w:szCs w:val="18"/>
    </w:rPr>
  </w:style>
  <w:style w:type="paragraph" w:styleId="a6">
    <w:name w:val="footer"/>
    <w:basedOn w:val="a"/>
    <w:link w:val="Char2"/>
    <w:rsid w:val="00F76CE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76CEC"/>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F76CEC"/>
  </w:style>
  <w:style w:type="character" w:customStyle="1" w:styleId="Char2">
    <w:name w:val="页脚 Char"/>
    <w:basedOn w:val="a0"/>
    <w:link w:val="a6"/>
    <w:qFormat/>
    <w:rsid w:val="00F76CEC"/>
    <w:rPr>
      <w:rFonts w:ascii="Times New Roman" w:eastAsia="宋体" w:hAnsi="Times New Roman" w:cs="Times New Roman"/>
      <w:sz w:val="18"/>
      <w:szCs w:val="18"/>
    </w:rPr>
  </w:style>
  <w:style w:type="character" w:customStyle="1" w:styleId="Char3">
    <w:name w:val="页眉 Char"/>
    <w:basedOn w:val="a0"/>
    <w:link w:val="a7"/>
    <w:uiPriority w:val="99"/>
    <w:semiHidden/>
    <w:rsid w:val="00F76CEC"/>
    <w:rPr>
      <w:rFonts w:ascii="Times New Roman" w:eastAsia="宋体" w:hAnsi="Times New Roman" w:cs="Times New Roman"/>
      <w:sz w:val="18"/>
      <w:szCs w:val="18"/>
    </w:rPr>
  </w:style>
  <w:style w:type="paragraph" w:customStyle="1" w:styleId="p0">
    <w:name w:val="p0"/>
    <w:basedOn w:val="a"/>
    <w:qFormat/>
    <w:rsid w:val="00F76CEC"/>
    <w:pPr>
      <w:widowControl/>
    </w:pPr>
    <w:rPr>
      <w:kern w:val="0"/>
      <w:szCs w:val="21"/>
    </w:rPr>
  </w:style>
  <w:style w:type="paragraph" w:customStyle="1" w:styleId="1">
    <w:name w:val="列出段落1"/>
    <w:basedOn w:val="a"/>
    <w:uiPriority w:val="34"/>
    <w:qFormat/>
    <w:rsid w:val="00F76CEC"/>
    <w:pPr>
      <w:ind w:firstLineChars="200" w:firstLine="420"/>
    </w:pPr>
  </w:style>
  <w:style w:type="character" w:customStyle="1" w:styleId="Char">
    <w:name w:val="纯文本 Char"/>
    <w:basedOn w:val="a0"/>
    <w:link w:val="a3"/>
    <w:qFormat/>
    <w:rsid w:val="00F76CEC"/>
    <w:rPr>
      <w:rFonts w:ascii="宋体" w:eastAsia="宋体" w:hAnsi="Courier New" w:cs="Times New Roman"/>
      <w:szCs w:val="20"/>
    </w:rPr>
  </w:style>
  <w:style w:type="character" w:customStyle="1" w:styleId="Char0">
    <w:name w:val="日期 Char"/>
    <w:basedOn w:val="a0"/>
    <w:link w:val="a4"/>
    <w:uiPriority w:val="99"/>
    <w:semiHidden/>
    <w:qFormat/>
    <w:rsid w:val="00F76CEC"/>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F76CEC"/>
    <w:rPr>
      <w:rFonts w:ascii="Times New Roman" w:eastAsia="宋体" w:hAnsi="Times New Roman" w:cs="Times New Roman"/>
      <w:sz w:val="18"/>
      <w:szCs w:val="18"/>
    </w:rPr>
  </w:style>
  <w:style w:type="paragraph" w:customStyle="1" w:styleId="zihao">
    <w:name w:val="zihao"/>
    <w:basedOn w:val="a"/>
    <w:qFormat/>
    <w:rsid w:val="00F76CEC"/>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C1114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FA1186-A285-40A0-8E74-54204E0A0E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112</Words>
  <Characters>643</Characters>
  <Application>Microsoft Office Word</Application>
  <DocSecurity>0</DocSecurity>
  <Lines>5</Lines>
  <Paragraphs>1</Paragraphs>
  <ScaleCrop>false</ScaleCrop>
  <Company>China</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叶  璇</cp:lastModifiedBy>
  <cp:revision>68</cp:revision>
  <cp:lastPrinted>2016-05-03T06:07:00Z</cp:lastPrinted>
  <dcterms:created xsi:type="dcterms:W3CDTF">2015-02-26T00:34:00Z</dcterms:created>
  <dcterms:modified xsi:type="dcterms:W3CDTF">2016-05-03T06:10:00Z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