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6E" w:rsidRPr="0095556E" w:rsidRDefault="0095556E" w:rsidP="0095556E">
      <w:pPr>
        <w:spacing w:afterLines="100" w:after="312" w:line="520" w:lineRule="exact"/>
        <w:rPr>
          <w:rFonts w:ascii="仿宋" w:eastAsia="仿宋" w:hAnsi="仿宋" w:hint="eastAsia"/>
          <w:bCs/>
          <w:color w:val="000000"/>
          <w:sz w:val="32"/>
          <w:szCs w:val="32"/>
        </w:rPr>
      </w:pPr>
      <w:r w:rsidRPr="0095556E">
        <w:rPr>
          <w:rFonts w:ascii="仿宋" w:eastAsia="仿宋" w:hAnsi="仿宋" w:hint="eastAsia"/>
          <w:bCs/>
          <w:color w:val="000000"/>
          <w:sz w:val="32"/>
          <w:szCs w:val="32"/>
        </w:rPr>
        <w:t>附件：</w:t>
      </w:r>
    </w:p>
    <w:p w:rsidR="00816304" w:rsidRPr="0095556E" w:rsidRDefault="00B01D1E" w:rsidP="0095556E">
      <w:pPr>
        <w:spacing w:afterLines="100" w:after="312" w:line="520" w:lineRule="exact"/>
        <w:jc w:val="center"/>
        <w:rPr>
          <w:b/>
          <w:bCs/>
          <w:color w:val="000000"/>
          <w:sz w:val="36"/>
          <w:szCs w:val="36"/>
        </w:rPr>
      </w:pPr>
      <w:r w:rsidRPr="0095556E">
        <w:rPr>
          <w:rFonts w:hint="eastAsia"/>
          <w:b/>
          <w:bCs/>
          <w:color w:val="000000"/>
          <w:sz w:val="36"/>
          <w:szCs w:val="36"/>
        </w:rPr>
        <w:t>贵州轻工职业技术学院合同制人员考核管理办法</w:t>
      </w:r>
    </w:p>
    <w:p w:rsidR="00816304" w:rsidRPr="0095556E" w:rsidRDefault="00B01D1E">
      <w:pPr>
        <w:widowControl/>
        <w:spacing w:line="520" w:lineRule="exact"/>
        <w:jc w:val="center"/>
        <w:rPr>
          <w:rFonts w:ascii="仿宋" w:eastAsia="仿宋" w:hAnsi="仿宋" w:cs="Arial"/>
          <w:b/>
          <w:color w:val="000000"/>
          <w:kern w:val="0"/>
          <w:sz w:val="32"/>
          <w:szCs w:val="32"/>
        </w:rPr>
      </w:pPr>
      <w:r w:rsidRPr="0095556E">
        <w:rPr>
          <w:rFonts w:ascii="仿宋" w:eastAsia="仿宋" w:hAnsi="仿宋" w:cs="Arial" w:hint="eastAsia"/>
          <w:b/>
          <w:color w:val="000000"/>
          <w:kern w:val="0"/>
          <w:sz w:val="32"/>
          <w:szCs w:val="32"/>
        </w:rPr>
        <w:t>第一章  总  则</w:t>
      </w:r>
    </w:p>
    <w:p w:rsidR="00816304" w:rsidRPr="0095556E" w:rsidRDefault="00B01D1E" w:rsidP="0095556E">
      <w:pPr>
        <w:widowControl/>
        <w:spacing w:line="520" w:lineRule="exact"/>
        <w:ind w:firstLineChars="200" w:firstLine="640"/>
        <w:jc w:val="left"/>
        <w:rPr>
          <w:rFonts w:ascii="仿宋" w:eastAsia="仿宋" w:hAnsi="仿宋" w:cs="Arial"/>
          <w:kern w:val="0"/>
          <w:sz w:val="32"/>
          <w:szCs w:val="32"/>
        </w:rPr>
      </w:pPr>
      <w:r w:rsidRPr="0095556E">
        <w:rPr>
          <w:rFonts w:ascii="仿宋" w:eastAsia="仿宋" w:hAnsi="仿宋" w:cs="Arial" w:hint="eastAsia"/>
          <w:kern w:val="0"/>
          <w:sz w:val="32"/>
          <w:szCs w:val="32"/>
        </w:rPr>
        <w:t>第一条</w:t>
      </w:r>
      <w:r w:rsidRPr="0095556E">
        <w:rPr>
          <w:rFonts w:ascii="仿宋" w:eastAsia="仿宋" w:hAnsi="仿宋" w:cs="Arial"/>
          <w:kern w:val="0"/>
          <w:sz w:val="32"/>
          <w:szCs w:val="32"/>
        </w:rPr>
        <w:t xml:space="preserve"> </w:t>
      </w:r>
      <w:r w:rsidRPr="0095556E">
        <w:rPr>
          <w:rFonts w:ascii="仿宋" w:eastAsia="仿宋" w:hAnsi="仿宋" w:cs="Arial" w:hint="eastAsia"/>
          <w:kern w:val="0"/>
          <w:sz w:val="32"/>
          <w:szCs w:val="32"/>
        </w:rPr>
        <w:t>结合《</w:t>
      </w:r>
      <w:r w:rsidRPr="0095556E">
        <w:rPr>
          <w:rFonts w:ascii="仿宋" w:eastAsia="仿宋" w:hAnsi="仿宋" w:cs="Arial"/>
          <w:kern w:val="0"/>
          <w:sz w:val="32"/>
          <w:szCs w:val="32"/>
        </w:rPr>
        <w:t>事业单位人事管理条例</w:t>
      </w:r>
      <w:r w:rsidRPr="0095556E">
        <w:rPr>
          <w:rFonts w:ascii="仿宋" w:eastAsia="仿宋" w:hAnsi="仿宋" w:cs="Arial" w:hint="eastAsia"/>
          <w:kern w:val="0"/>
          <w:sz w:val="32"/>
          <w:szCs w:val="32"/>
        </w:rPr>
        <w:t>》和《贵州省事业单位工作人员考核暂行办法》等有关规定，为正确评价我院合同制人员的德才表现和工作实绩，激励、督促合同制人员提高政治和业务素质，认真履行工作职责，为其晋升、聘任、奖惩、培训、辞退以及确定、调整工资待遇提供依据，结合我院考核工作实际，制定本办法。</w:t>
      </w:r>
    </w:p>
    <w:p w:rsidR="00816304" w:rsidRPr="0095556E" w:rsidRDefault="00B01D1E">
      <w:pPr>
        <w:widowControl/>
        <w:spacing w:line="520" w:lineRule="exact"/>
        <w:jc w:val="left"/>
        <w:rPr>
          <w:rFonts w:ascii="仿宋" w:eastAsia="仿宋" w:hAnsi="仿宋" w:cs="Arial"/>
          <w:kern w:val="0"/>
          <w:sz w:val="32"/>
          <w:szCs w:val="32"/>
        </w:rPr>
      </w:pPr>
      <w:r w:rsidRPr="0095556E">
        <w:rPr>
          <w:rFonts w:ascii="仿宋" w:eastAsia="仿宋" w:hAnsi="仿宋" w:cs="Arial"/>
          <w:kern w:val="0"/>
          <w:sz w:val="32"/>
          <w:szCs w:val="32"/>
        </w:rPr>
        <w:t xml:space="preserve">     </w:t>
      </w:r>
      <w:r w:rsidRPr="0095556E">
        <w:rPr>
          <w:rFonts w:ascii="仿宋" w:eastAsia="仿宋" w:hAnsi="仿宋" w:cs="Arial" w:hint="eastAsia"/>
          <w:kern w:val="0"/>
          <w:sz w:val="32"/>
          <w:szCs w:val="32"/>
        </w:rPr>
        <w:t>第二条</w:t>
      </w:r>
      <w:r w:rsidRPr="0095556E">
        <w:rPr>
          <w:rFonts w:ascii="仿宋" w:eastAsia="仿宋" w:hAnsi="仿宋" w:cs="Arial"/>
          <w:kern w:val="0"/>
          <w:sz w:val="32"/>
          <w:szCs w:val="32"/>
        </w:rPr>
        <w:t xml:space="preserve"> </w:t>
      </w:r>
      <w:r w:rsidRPr="0095556E">
        <w:rPr>
          <w:rFonts w:ascii="仿宋" w:eastAsia="仿宋" w:hAnsi="仿宋" w:cs="Arial" w:hint="eastAsia"/>
          <w:kern w:val="0"/>
          <w:sz w:val="32"/>
          <w:szCs w:val="32"/>
        </w:rPr>
        <w:t>考核工作坚持客观公正、民主公开、注重实绩的原则。</w:t>
      </w:r>
    </w:p>
    <w:p w:rsidR="00816304" w:rsidRPr="0095556E" w:rsidRDefault="00B01D1E">
      <w:pPr>
        <w:widowControl/>
        <w:spacing w:line="520" w:lineRule="exact"/>
        <w:jc w:val="left"/>
        <w:rPr>
          <w:rFonts w:ascii="仿宋" w:eastAsia="仿宋" w:hAnsi="仿宋" w:cs="Arial"/>
          <w:kern w:val="0"/>
          <w:sz w:val="32"/>
          <w:szCs w:val="32"/>
        </w:rPr>
      </w:pPr>
      <w:r w:rsidRPr="0095556E">
        <w:rPr>
          <w:rFonts w:ascii="仿宋" w:eastAsia="仿宋" w:hAnsi="仿宋"/>
          <w:kern w:val="0"/>
          <w:sz w:val="32"/>
          <w:szCs w:val="32"/>
        </w:rPr>
        <w:t xml:space="preserve">     </w:t>
      </w:r>
      <w:r w:rsidRPr="0095556E">
        <w:rPr>
          <w:rFonts w:ascii="仿宋" w:eastAsia="仿宋" w:hAnsi="仿宋" w:cs="Arial" w:hint="eastAsia"/>
          <w:kern w:val="0"/>
          <w:sz w:val="32"/>
          <w:szCs w:val="32"/>
        </w:rPr>
        <w:t>第三条</w:t>
      </w:r>
      <w:r w:rsidRPr="0095556E">
        <w:rPr>
          <w:rFonts w:ascii="仿宋" w:eastAsia="仿宋" w:hAnsi="仿宋"/>
          <w:kern w:val="0"/>
          <w:sz w:val="32"/>
          <w:szCs w:val="32"/>
        </w:rPr>
        <w:t xml:space="preserve"> </w:t>
      </w:r>
      <w:r w:rsidRPr="0095556E">
        <w:rPr>
          <w:rFonts w:ascii="仿宋" w:eastAsia="仿宋" w:hAnsi="仿宋" w:cs="Arial" w:hint="eastAsia"/>
          <w:kern w:val="0"/>
          <w:sz w:val="32"/>
          <w:szCs w:val="32"/>
        </w:rPr>
        <w:t>本办法适用于我院公开招考聘用的合同制人员。</w:t>
      </w:r>
    </w:p>
    <w:p w:rsidR="00816304" w:rsidRPr="0095556E" w:rsidRDefault="00816304">
      <w:pPr>
        <w:widowControl/>
        <w:spacing w:line="520" w:lineRule="exact"/>
        <w:jc w:val="left"/>
        <w:rPr>
          <w:rFonts w:ascii="仿宋" w:eastAsia="仿宋" w:hAnsi="仿宋" w:cs="Arial"/>
          <w:kern w:val="0"/>
          <w:sz w:val="32"/>
          <w:szCs w:val="32"/>
        </w:rPr>
      </w:pPr>
    </w:p>
    <w:p w:rsidR="00816304" w:rsidRPr="0095556E" w:rsidRDefault="00B01D1E">
      <w:pPr>
        <w:widowControl/>
        <w:spacing w:line="520" w:lineRule="exact"/>
        <w:jc w:val="center"/>
        <w:rPr>
          <w:rFonts w:ascii="仿宋" w:eastAsia="仿宋" w:hAnsi="仿宋" w:cs="Arial"/>
          <w:b/>
          <w:kern w:val="0"/>
          <w:sz w:val="32"/>
          <w:szCs w:val="32"/>
        </w:rPr>
      </w:pPr>
      <w:r w:rsidRPr="0095556E">
        <w:rPr>
          <w:rFonts w:ascii="仿宋" w:eastAsia="仿宋" w:hAnsi="仿宋" w:cs="Arial" w:hint="eastAsia"/>
          <w:b/>
          <w:kern w:val="0"/>
          <w:sz w:val="32"/>
          <w:szCs w:val="32"/>
        </w:rPr>
        <w:t>第二章  考核的类别、流程和标准</w:t>
      </w:r>
    </w:p>
    <w:p w:rsidR="00816304" w:rsidRPr="0095556E" w:rsidRDefault="00B01D1E" w:rsidP="0095556E">
      <w:pPr>
        <w:widowControl/>
        <w:spacing w:line="520" w:lineRule="exact"/>
        <w:ind w:firstLineChars="200" w:firstLine="640"/>
        <w:jc w:val="left"/>
        <w:rPr>
          <w:rFonts w:ascii="仿宋" w:eastAsia="仿宋" w:hAnsi="仿宋"/>
          <w:sz w:val="32"/>
          <w:szCs w:val="32"/>
        </w:rPr>
      </w:pPr>
      <w:r w:rsidRPr="0095556E">
        <w:rPr>
          <w:rFonts w:ascii="仿宋" w:eastAsia="仿宋" w:hAnsi="仿宋" w:cs="Arial" w:hint="eastAsia"/>
          <w:kern w:val="0"/>
          <w:sz w:val="32"/>
          <w:szCs w:val="32"/>
        </w:rPr>
        <w:t xml:space="preserve">第四条 </w:t>
      </w:r>
      <w:r w:rsidRPr="0095556E">
        <w:rPr>
          <w:rFonts w:ascii="仿宋" w:eastAsia="仿宋" w:hAnsi="仿宋" w:hint="eastAsia"/>
          <w:sz w:val="32"/>
          <w:szCs w:val="32"/>
        </w:rPr>
        <w:t>考核类别分为试用期考核、年度考核和聘期考核等类别。</w:t>
      </w:r>
    </w:p>
    <w:p w:rsidR="00816304" w:rsidRPr="0095556E" w:rsidRDefault="00B01D1E" w:rsidP="0095556E">
      <w:pPr>
        <w:widowControl/>
        <w:spacing w:line="520" w:lineRule="exact"/>
        <w:ind w:firstLineChars="200" w:firstLine="640"/>
        <w:jc w:val="left"/>
        <w:rPr>
          <w:rFonts w:ascii="仿宋" w:eastAsia="仿宋" w:hAnsi="仿宋"/>
          <w:sz w:val="32"/>
          <w:szCs w:val="32"/>
        </w:rPr>
      </w:pPr>
      <w:r w:rsidRPr="0095556E">
        <w:rPr>
          <w:rFonts w:ascii="仿宋" w:eastAsia="仿宋" w:hAnsi="仿宋" w:cs="Arial" w:hint="eastAsia"/>
          <w:kern w:val="0"/>
          <w:sz w:val="32"/>
          <w:szCs w:val="32"/>
        </w:rPr>
        <w:t>第五条 考核</w:t>
      </w:r>
      <w:r w:rsidRPr="0095556E">
        <w:rPr>
          <w:rFonts w:ascii="仿宋" w:eastAsia="仿宋" w:hAnsi="仿宋" w:hint="eastAsia"/>
          <w:sz w:val="32"/>
          <w:szCs w:val="32"/>
        </w:rPr>
        <w:t>流程：个人按照应考核类别填写相应的考核登记表；部门提出评鉴建议；学院</w:t>
      </w:r>
      <w:r w:rsidRPr="0095556E">
        <w:rPr>
          <w:rFonts w:ascii="仿宋" w:eastAsia="仿宋" w:hAnsi="仿宋" w:cs="Arial" w:hint="eastAsia"/>
          <w:kern w:val="0"/>
          <w:sz w:val="32"/>
          <w:szCs w:val="32"/>
        </w:rPr>
        <w:t>合同制人员</w:t>
      </w:r>
      <w:r w:rsidRPr="0095556E">
        <w:rPr>
          <w:rFonts w:ascii="仿宋" w:eastAsia="仿宋" w:hAnsi="仿宋" w:hint="eastAsia"/>
          <w:sz w:val="32"/>
          <w:szCs w:val="32"/>
        </w:rPr>
        <w:t>考核工作领导小组确定考核结果并进行公示。</w:t>
      </w:r>
    </w:p>
    <w:p w:rsidR="00816304" w:rsidRPr="0095556E" w:rsidRDefault="00B01D1E" w:rsidP="0095556E">
      <w:pPr>
        <w:spacing w:line="520" w:lineRule="exact"/>
        <w:ind w:firstLineChars="200" w:firstLine="640"/>
        <w:rPr>
          <w:rFonts w:ascii="仿宋" w:eastAsia="仿宋" w:hAnsi="仿宋" w:cs="Arial"/>
          <w:kern w:val="0"/>
          <w:sz w:val="32"/>
          <w:szCs w:val="32"/>
        </w:rPr>
      </w:pPr>
      <w:r w:rsidRPr="0095556E">
        <w:rPr>
          <w:rFonts w:ascii="仿宋" w:eastAsia="仿宋" w:hAnsi="仿宋" w:cs="Arial" w:hint="eastAsia"/>
          <w:kern w:val="0"/>
          <w:sz w:val="32"/>
          <w:szCs w:val="32"/>
        </w:rPr>
        <w:t>第六条 试用期考核、聘期考核分为合格和不合格两个等次，年度考核分为优秀、合格、基本合格和不合格等四个等次。考核标准参照《贵州省事业单位工作人员考核暂行办法》执行。</w:t>
      </w:r>
    </w:p>
    <w:p w:rsidR="00816304" w:rsidRPr="0095556E" w:rsidRDefault="00816304" w:rsidP="0095556E">
      <w:pPr>
        <w:spacing w:line="520" w:lineRule="exact"/>
        <w:ind w:firstLineChars="200" w:firstLine="640"/>
        <w:rPr>
          <w:rFonts w:ascii="仿宋" w:eastAsia="仿宋" w:hAnsi="仿宋"/>
          <w:sz w:val="32"/>
          <w:szCs w:val="32"/>
        </w:rPr>
      </w:pPr>
    </w:p>
    <w:p w:rsidR="00816304" w:rsidRPr="0095556E" w:rsidRDefault="00B01D1E">
      <w:pPr>
        <w:widowControl/>
        <w:spacing w:line="520" w:lineRule="exact"/>
        <w:jc w:val="center"/>
        <w:rPr>
          <w:rFonts w:ascii="仿宋" w:eastAsia="仿宋" w:hAnsi="仿宋" w:cs="Arial"/>
          <w:b/>
          <w:kern w:val="0"/>
          <w:sz w:val="32"/>
          <w:szCs w:val="32"/>
        </w:rPr>
      </w:pPr>
      <w:r w:rsidRPr="0095556E">
        <w:rPr>
          <w:rFonts w:ascii="仿宋" w:eastAsia="仿宋" w:hAnsi="仿宋" w:cs="Arial" w:hint="eastAsia"/>
          <w:b/>
          <w:kern w:val="0"/>
          <w:sz w:val="32"/>
          <w:szCs w:val="32"/>
        </w:rPr>
        <w:t>第三章  考核管理</w:t>
      </w:r>
    </w:p>
    <w:p w:rsidR="00816304" w:rsidRPr="0095556E" w:rsidRDefault="00B01D1E" w:rsidP="0095556E">
      <w:pPr>
        <w:spacing w:line="520" w:lineRule="exact"/>
        <w:ind w:firstLineChars="200" w:firstLine="640"/>
        <w:rPr>
          <w:rFonts w:ascii="仿宋" w:eastAsia="仿宋" w:hAnsi="仿宋"/>
          <w:sz w:val="32"/>
          <w:szCs w:val="32"/>
        </w:rPr>
      </w:pPr>
      <w:r w:rsidRPr="0095556E">
        <w:rPr>
          <w:rFonts w:ascii="仿宋" w:eastAsia="仿宋" w:hAnsi="仿宋" w:hint="eastAsia"/>
          <w:sz w:val="32"/>
          <w:szCs w:val="32"/>
        </w:rPr>
        <w:t>第</w:t>
      </w:r>
      <w:r w:rsidR="00C22B8E" w:rsidRPr="0095556E">
        <w:rPr>
          <w:rFonts w:ascii="仿宋" w:eastAsia="仿宋" w:hAnsi="仿宋" w:hint="eastAsia"/>
          <w:sz w:val="32"/>
          <w:szCs w:val="32"/>
        </w:rPr>
        <w:t>七</w:t>
      </w:r>
      <w:r w:rsidRPr="0095556E">
        <w:rPr>
          <w:rFonts w:ascii="仿宋" w:eastAsia="仿宋" w:hAnsi="仿宋" w:hint="eastAsia"/>
          <w:sz w:val="32"/>
          <w:szCs w:val="32"/>
        </w:rPr>
        <w:t>条 考核结果由学院合同制人员考核工作领导小组办公室统一归档管理，并将作为调整合同制人员岗位、工资以及续订</w:t>
      </w:r>
      <w:r w:rsidR="00C22B8E" w:rsidRPr="0095556E">
        <w:rPr>
          <w:rFonts w:ascii="仿宋" w:eastAsia="仿宋" w:hAnsi="仿宋" w:hint="eastAsia"/>
          <w:sz w:val="32"/>
          <w:szCs w:val="32"/>
        </w:rPr>
        <w:t>劳动</w:t>
      </w:r>
      <w:r w:rsidRPr="0095556E">
        <w:rPr>
          <w:rFonts w:ascii="仿宋" w:eastAsia="仿宋" w:hAnsi="仿宋" w:hint="eastAsia"/>
          <w:sz w:val="32"/>
          <w:szCs w:val="32"/>
        </w:rPr>
        <w:t>合同的依据。</w:t>
      </w:r>
    </w:p>
    <w:p w:rsidR="00816304" w:rsidRPr="0095556E" w:rsidRDefault="00B01D1E" w:rsidP="0095556E">
      <w:pPr>
        <w:spacing w:line="520" w:lineRule="exact"/>
        <w:ind w:firstLineChars="200" w:firstLine="640"/>
        <w:rPr>
          <w:rFonts w:ascii="仿宋" w:eastAsia="仿宋" w:hAnsi="仿宋"/>
          <w:sz w:val="32"/>
          <w:szCs w:val="32"/>
        </w:rPr>
      </w:pPr>
      <w:r w:rsidRPr="0095556E">
        <w:rPr>
          <w:rFonts w:ascii="仿宋" w:eastAsia="仿宋" w:hAnsi="仿宋" w:hint="eastAsia"/>
          <w:sz w:val="32"/>
          <w:szCs w:val="32"/>
        </w:rPr>
        <w:t>（一）合同制人员试用期考核不合格，学院有权调整其工作岗位</w:t>
      </w:r>
      <w:r w:rsidRPr="0095556E">
        <w:rPr>
          <w:rFonts w:ascii="仿宋" w:eastAsia="仿宋" w:hAnsi="仿宋" w:hint="eastAsia"/>
          <w:sz w:val="32"/>
          <w:szCs w:val="32"/>
        </w:rPr>
        <w:lastRenderedPageBreak/>
        <w:t>并保留解除劳动合同的权利。</w:t>
      </w:r>
    </w:p>
    <w:p w:rsidR="00816304" w:rsidRPr="0095556E" w:rsidRDefault="00B01D1E" w:rsidP="0095556E">
      <w:pPr>
        <w:spacing w:line="520" w:lineRule="exact"/>
        <w:ind w:firstLineChars="200" w:firstLine="640"/>
        <w:rPr>
          <w:rFonts w:ascii="仿宋" w:eastAsia="仿宋" w:hAnsi="仿宋"/>
          <w:sz w:val="32"/>
          <w:szCs w:val="32"/>
        </w:rPr>
      </w:pPr>
      <w:r w:rsidRPr="0095556E">
        <w:rPr>
          <w:rFonts w:ascii="仿宋" w:eastAsia="仿宋" w:hAnsi="仿宋" w:hint="eastAsia"/>
          <w:sz w:val="32"/>
          <w:szCs w:val="32"/>
        </w:rPr>
        <w:t>（二）合同制人员年度考核不合格，学院有权调整其工作岗位。</w:t>
      </w:r>
    </w:p>
    <w:p w:rsidR="00816304" w:rsidRPr="0095556E" w:rsidRDefault="00B01D1E" w:rsidP="0095556E">
      <w:pPr>
        <w:spacing w:line="520" w:lineRule="exact"/>
        <w:ind w:firstLineChars="200" w:firstLine="640"/>
        <w:rPr>
          <w:rFonts w:ascii="仿宋" w:eastAsia="仿宋" w:hAnsi="仿宋"/>
          <w:sz w:val="32"/>
          <w:szCs w:val="32"/>
        </w:rPr>
      </w:pPr>
      <w:r w:rsidRPr="0095556E">
        <w:rPr>
          <w:rFonts w:ascii="仿宋" w:eastAsia="仿宋" w:hAnsi="仿宋" w:hint="eastAsia"/>
          <w:sz w:val="32"/>
          <w:szCs w:val="32"/>
        </w:rPr>
        <w:t>（三）合同制人员年度考核不合格且不同意调整工作岗位，或者连续两年年度考核不合格的，学院有权提前30天书面通知，与其解除劳动合同。</w:t>
      </w:r>
    </w:p>
    <w:p w:rsidR="00816304" w:rsidRPr="0095556E" w:rsidRDefault="00B01D1E" w:rsidP="0095556E">
      <w:pPr>
        <w:spacing w:line="520" w:lineRule="exact"/>
        <w:ind w:firstLineChars="200" w:firstLine="640"/>
        <w:rPr>
          <w:rFonts w:ascii="仿宋" w:eastAsia="仿宋" w:hAnsi="仿宋"/>
          <w:sz w:val="32"/>
          <w:szCs w:val="32"/>
        </w:rPr>
      </w:pPr>
      <w:r w:rsidRPr="0095556E">
        <w:rPr>
          <w:rFonts w:ascii="仿宋" w:eastAsia="仿宋" w:hAnsi="仿宋" w:hint="eastAsia"/>
          <w:sz w:val="32"/>
          <w:szCs w:val="32"/>
        </w:rPr>
        <w:t>（四）合同制人员聘期考核不合格的，学院有权提前30天书面通知，</w:t>
      </w:r>
      <w:proofErr w:type="gramStart"/>
      <w:r w:rsidRPr="0095556E">
        <w:rPr>
          <w:rFonts w:ascii="仿宋" w:eastAsia="仿宋" w:hAnsi="仿宋" w:hint="eastAsia"/>
          <w:sz w:val="32"/>
          <w:szCs w:val="32"/>
        </w:rPr>
        <w:t>不</w:t>
      </w:r>
      <w:proofErr w:type="gramEnd"/>
      <w:r w:rsidRPr="0095556E">
        <w:rPr>
          <w:rFonts w:ascii="仿宋" w:eastAsia="仿宋" w:hAnsi="仿宋" w:hint="eastAsia"/>
          <w:sz w:val="32"/>
          <w:szCs w:val="32"/>
        </w:rPr>
        <w:t>与其续订劳动合同。</w:t>
      </w:r>
    </w:p>
    <w:p w:rsidR="00816304" w:rsidRPr="0095556E" w:rsidRDefault="00816304" w:rsidP="0095556E">
      <w:pPr>
        <w:spacing w:line="520" w:lineRule="exact"/>
        <w:ind w:firstLineChars="200" w:firstLine="640"/>
        <w:rPr>
          <w:rFonts w:ascii="仿宋" w:eastAsia="仿宋" w:hAnsi="仿宋"/>
          <w:sz w:val="32"/>
          <w:szCs w:val="32"/>
        </w:rPr>
      </w:pPr>
    </w:p>
    <w:p w:rsidR="00816304" w:rsidRPr="0095556E" w:rsidRDefault="00B01D1E">
      <w:pPr>
        <w:widowControl/>
        <w:spacing w:line="520" w:lineRule="exact"/>
        <w:jc w:val="center"/>
        <w:rPr>
          <w:rFonts w:ascii="仿宋" w:eastAsia="仿宋" w:hAnsi="仿宋" w:cs="Arial"/>
          <w:b/>
          <w:kern w:val="0"/>
          <w:sz w:val="32"/>
          <w:szCs w:val="32"/>
        </w:rPr>
      </w:pPr>
      <w:r w:rsidRPr="0095556E">
        <w:rPr>
          <w:rFonts w:ascii="仿宋" w:eastAsia="仿宋" w:hAnsi="仿宋" w:cs="Arial" w:hint="eastAsia"/>
          <w:b/>
          <w:kern w:val="0"/>
          <w:sz w:val="32"/>
          <w:szCs w:val="32"/>
        </w:rPr>
        <w:t>第四章  考核组织机构和工作职责</w:t>
      </w:r>
    </w:p>
    <w:p w:rsidR="00816304" w:rsidRPr="0095556E" w:rsidRDefault="00B01D1E" w:rsidP="0095556E">
      <w:pPr>
        <w:spacing w:line="520" w:lineRule="exact"/>
        <w:ind w:firstLineChars="200" w:firstLine="640"/>
        <w:rPr>
          <w:rFonts w:ascii="仿宋" w:eastAsia="仿宋" w:hAnsi="仿宋"/>
          <w:sz w:val="32"/>
          <w:szCs w:val="32"/>
        </w:rPr>
      </w:pPr>
      <w:r w:rsidRPr="0095556E">
        <w:rPr>
          <w:rFonts w:ascii="仿宋" w:eastAsia="仿宋" w:hAnsi="仿宋" w:cs="Arial" w:hint="eastAsia"/>
          <w:kern w:val="0"/>
          <w:sz w:val="32"/>
          <w:szCs w:val="32"/>
        </w:rPr>
        <w:t>第</w:t>
      </w:r>
      <w:r w:rsidR="00C22B8E" w:rsidRPr="0095556E">
        <w:rPr>
          <w:rFonts w:ascii="仿宋" w:eastAsia="仿宋" w:hAnsi="仿宋" w:cs="Arial" w:hint="eastAsia"/>
          <w:kern w:val="0"/>
          <w:sz w:val="32"/>
          <w:szCs w:val="32"/>
        </w:rPr>
        <w:t>八</w:t>
      </w:r>
      <w:r w:rsidRPr="0095556E">
        <w:rPr>
          <w:rFonts w:ascii="仿宋" w:eastAsia="仿宋" w:hAnsi="仿宋" w:cs="Arial" w:hint="eastAsia"/>
          <w:kern w:val="0"/>
          <w:sz w:val="32"/>
          <w:szCs w:val="32"/>
        </w:rPr>
        <w:t>条 学</w:t>
      </w:r>
      <w:r w:rsidRPr="0095556E">
        <w:rPr>
          <w:rFonts w:ascii="仿宋" w:eastAsia="仿宋" w:hAnsi="仿宋" w:hint="eastAsia"/>
          <w:sz w:val="32"/>
          <w:szCs w:val="32"/>
        </w:rPr>
        <w:t>院成立由院领导、相关职能部门、合同制人员所在部门负责人组成的学院合同制人员考核工作领导小组，领导小组下设办公室在人事处。</w:t>
      </w:r>
    </w:p>
    <w:p w:rsidR="00816304" w:rsidRPr="0095556E" w:rsidRDefault="00B01D1E" w:rsidP="0095556E">
      <w:pPr>
        <w:spacing w:line="520" w:lineRule="exact"/>
        <w:ind w:firstLineChars="200" w:firstLine="640"/>
        <w:rPr>
          <w:rFonts w:ascii="仿宋" w:eastAsia="仿宋" w:hAnsi="仿宋"/>
          <w:sz w:val="32"/>
          <w:szCs w:val="32"/>
        </w:rPr>
      </w:pPr>
      <w:r w:rsidRPr="0095556E">
        <w:rPr>
          <w:rFonts w:ascii="仿宋" w:eastAsia="仿宋" w:hAnsi="仿宋" w:hint="eastAsia"/>
          <w:sz w:val="32"/>
          <w:szCs w:val="32"/>
        </w:rPr>
        <w:t>学院合同制人员考核工作领导小组主要负责确定考核等次和合同制人员考核申诉的最终处理。</w:t>
      </w:r>
    </w:p>
    <w:p w:rsidR="00816304" w:rsidRPr="0095556E" w:rsidRDefault="00B01D1E" w:rsidP="0095556E">
      <w:pPr>
        <w:spacing w:line="520" w:lineRule="exact"/>
        <w:ind w:firstLineChars="200" w:firstLine="640"/>
        <w:rPr>
          <w:rFonts w:ascii="仿宋" w:eastAsia="仿宋" w:hAnsi="仿宋"/>
          <w:sz w:val="32"/>
          <w:szCs w:val="32"/>
        </w:rPr>
      </w:pPr>
      <w:r w:rsidRPr="0095556E">
        <w:rPr>
          <w:rFonts w:ascii="仿宋" w:eastAsia="仿宋" w:hAnsi="仿宋" w:hint="eastAsia"/>
          <w:sz w:val="32"/>
          <w:szCs w:val="32"/>
        </w:rPr>
        <w:t>第</w:t>
      </w:r>
      <w:r w:rsidR="00C22B8E" w:rsidRPr="0095556E">
        <w:rPr>
          <w:rFonts w:ascii="仿宋" w:eastAsia="仿宋" w:hAnsi="仿宋" w:hint="eastAsia"/>
          <w:sz w:val="32"/>
          <w:szCs w:val="32"/>
        </w:rPr>
        <w:t>九</w:t>
      </w:r>
      <w:r w:rsidRPr="0095556E">
        <w:rPr>
          <w:rFonts w:ascii="仿宋" w:eastAsia="仿宋" w:hAnsi="仿宋" w:hint="eastAsia"/>
          <w:sz w:val="32"/>
          <w:szCs w:val="32"/>
        </w:rPr>
        <w:t>条 考核领导小组办公室主要负责学院合同制人员考核工作的统筹、协调、监督、检查、考核结果公示、考核结果反馈至合同制人员工作部门和考核结果运用等。</w:t>
      </w:r>
    </w:p>
    <w:p w:rsidR="00816304" w:rsidRPr="0095556E" w:rsidRDefault="00C22B8E" w:rsidP="0095556E">
      <w:pPr>
        <w:spacing w:line="520" w:lineRule="exact"/>
        <w:ind w:firstLineChars="200" w:firstLine="640"/>
        <w:rPr>
          <w:rFonts w:ascii="仿宋" w:eastAsia="仿宋" w:hAnsi="仿宋"/>
          <w:sz w:val="32"/>
          <w:szCs w:val="32"/>
        </w:rPr>
      </w:pPr>
      <w:r w:rsidRPr="0095556E">
        <w:rPr>
          <w:rFonts w:ascii="仿宋" w:eastAsia="仿宋" w:hAnsi="仿宋" w:hint="eastAsia"/>
          <w:sz w:val="32"/>
          <w:szCs w:val="32"/>
        </w:rPr>
        <w:t>第十</w:t>
      </w:r>
      <w:r w:rsidR="00B01D1E" w:rsidRPr="0095556E">
        <w:rPr>
          <w:rFonts w:ascii="仿宋" w:eastAsia="仿宋" w:hAnsi="仿宋" w:hint="eastAsia"/>
          <w:sz w:val="32"/>
          <w:szCs w:val="32"/>
        </w:rPr>
        <w:t>条 部门按照合同制人员工作岗位职责和工作完成情况对合同制人员进行考核，给出考核评鉴建议，学生辅导员岗还</w:t>
      </w:r>
      <w:proofErr w:type="gramStart"/>
      <w:r w:rsidR="00B01D1E" w:rsidRPr="0095556E">
        <w:rPr>
          <w:rFonts w:ascii="仿宋" w:eastAsia="仿宋" w:hAnsi="仿宋" w:hint="eastAsia"/>
          <w:sz w:val="32"/>
          <w:szCs w:val="32"/>
        </w:rPr>
        <w:t>需</w:t>
      </w:r>
      <w:r w:rsidR="00B01D1E" w:rsidRPr="0095556E">
        <w:rPr>
          <w:rFonts w:ascii="仿宋" w:eastAsia="仿宋" w:hAnsi="仿宋" w:cs="Times New Roman" w:hint="eastAsia"/>
          <w:sz w:val="32"/>
          <w:szCs w:val="32"/>
        </w:rPr>
        <w:t>学生</w:t>
      </w:r>
      <w:proofErr w:type="gramEnd"/>
      <w:r w:rsidR="00B01D1E" w:rsidRPr="0095556E">
        <w:rPr>
          <w:rFonts w:ascii="仿宋" w:eastAsia="仿宋" w:hAnsi="仿宋" w:cs="Times New Roman" w:hint="eastAsia"/>
          <w:sz w:val="32"/>
          <w:szCs w:val="32"/>
        </w:rPr>
        <w:t>工作处提出评定意见后，由部门</w:t>
      </w:r>
      <w:r w:rsidR="00B01D1E" w:rsidRPr="0095556E">
        <w:rPr>
          <w:rFonts w:ascii="仿宋" w:eastAsia="仿宋" w:hAnsi="仿宋" w:hint="eastAsia"/>
          <w:sz w:val="32"/>
          <w:szCs w:val="32"/>
        </w:rPr>
        <w:t>将考核登记表</w:t>
      </w:r>
      <w:proofErr w:type="gramStart"/>
      <w:r w:rsidR="00B01D1E" w:rsidRPr="0095556E">
        <w:rPr>
          <w:rFonts w:ascii="仿宋" w:eastAsia="仿宋" w:hAnsi="仿宋" w:hint="eastAsia"/>
          <w:sz w:val="32"/>
          <w:szCs w:val="32"/>
        </w:rPr>
        <w:t>报考核</w:t>
      </w:r>
      <w:proofErr w:type="gramEnd"/>
      <w:r w:rsidR="00B01D1E" w:rsidRPr="0095556E">
        <w:rPr>
          <w:rFonts w:ascii="仿宋" w:eastAsia="仿宋" w:hAnsi="仿宋" w:hint="eastAsia"/>
          <w:sz w:val="32"/>
          <w:szCs w:val="32"/>
        </w:rPr>
        <w:t>领导小组办公室，同时作好考核记录、资料收集和总结、将考核结果反馈至合同制人员，并由其签字确认等工作。</w:t>
      </w:r>
    </w:p>
    <w:p w:rsidR="00816304" w:rsidRPr="0095556E" w:rsidRDefault="00C22B8E" w:rsidP="0095556E">
      <w:pPr>
        <w:spacing w:line="520" w:lineRule="exact"/>
        <w:ind w:firstLineChars="200" w:firstLine="640"/>
        <w:rPr>
          <w:rFonts w:ascii="仿宋" w:eastAsia="仿宋" w:hAnsi="仿宋"/>
          <w:sz w:val="32"/>
          <w:szCs w:val="32"/>
        </w:rPr>
      </w:pPr>
      <w:r w:rsidRPr="0095556E">
        <w:rPr>
          <w:rFonts w:ascii="仿宋" w:eastAsia="仿宋" w:hAnsi="仿宋" w:hint="eastAsia"/>
          <w:sz w:val="32"/>
          <w:szCs w:val="32"/>
        </w:rPr>
        <w:t>第十一</w:t>
      </w:r>
      <w:r w:rsidR="00B01D1E" w:rsidRPr="0095556E">
        <w:rPr>
          <w:rFonts w:ascii="仿宋" w:eastAsia="仿宋" w:hAnsi="仿宋" w:hint="eastAsia"/>
          <w:sz w:val="32"/>
          <w:szCs w:val="32"/>
        </w:rPr>
        <w:t>条 试用期考核结果需在试用期满前三日将考核结果反馈至合同制人员，聘期考核结果需在聘期满前一个月将考核结果反馈至合同制人员。</w:t>
      </w:r>
    </w:p>
    <w:p w:rsidR="00816304" w:rsidRPr="0095556E" w:rsidRDefault="00816304" w:rsidP="0095556E">
      <w:pPr>
        <w:spacing w:line="520" w:lineRule="exact"/>
        <w:ind w:firstLineChars="200" w:firstLine="643"/>
        <w:rPr>
          <w:rFonts w:ascii="仿宋" w:eastAsia="仿宋" w:hAnsi="仿宋"/>
          <w:b/>
          <w:bCs/>
          <w:sz w:val="32"/>
          <w:szCs w:val="32"/>
        </w:rPr>
      </w:pPr>
    </w:p>
    <w:p w:rsidR="00816304" w:rsidRPr="0095556E" w:rsidRDefault="00B01D1E">
      <w:pPr>
        <w:widowControl/>
        <w:spacing w:line="520" w:lineRule="exact"/>
        <w:jc w:val="center"/>
        <w:rPr>
          <w:rFonts w:ascii="仿宋" w:eastAsia="仿宋" w:hAnsi="仿宋" w:cs="Arial"/>
          <w:b/>
          <w:kern w:val="0"/>
          <w:sz w:val="32"/>
          <w:szCs w:val="32"/>
        </w:rPr>
      </w:pPr>
      <w:r w:rsidRPr="0095556E">
        <w:rPr>
          <w:rFonts w:ascii="仿宋" w:eastAsia="仿宋" w:hAnsi="仿宋" w:cs="Arial" w:hint="eastAsia"/>
          <w:b/>
          <w:kern w:val="0"/>
          <w:sz w:val="32"/>
          <w:szCs w:val="32"/>
        </w:rPr>
        <w:lastRenderedPageBreak/>
        <w:t>第五章  申诉及处理</w:t>
      </w:r>
    </w:p>
    <w:p w:rsidR="00816304" w:rsidRPr="0095556E" w:rsidRDefault="00C22B8E" w:rsidP="0095556E">
      <w:pPr>
        <w:spacing w:line="520" w:lineRule="exact"/>
        <w:ind w:firstLineChars="200" w:firstLine="640"/>
        <w:jc w:val="left"/>
        <w:rPr>
          <w:rFonts w:ascii="仿宋" w:eastAsia="仿宋" w:hAnsi="仿宋"/>
          <w:sz w:val="32"/>
          <w:szCs w:val="32"/>
        </w:rPr>
      </w:pPr>
      <w:r w:rsidRPr="0095556E">
        <w:rPr>
          <w:rFonts w:ascii="仿宋" w:eastAsia="仿宋" w:hAnsi="仿宋" w:hint="eastAsia"/>
          <w:sz w:val="32"/>
          <w:szCs w:val="32"/>
        </w:rPr>
        <w:t>第十二</w:t>
      </w:r>
      <w:r w:rsidR="00B01D1E" w:rsidRPr="0095556E">
        <w:rPr>
          <w:rFonts w:ascii="仿宋" w:eastAsia="仿宋" w:hAnsi="仿宋" w:hint="eastAsia"/>
          <w:sz w:val="32"/>
          <w:szCs w:val="32"/>
        </w:rPr>
        <w:t>条 被考核人对考核结果持有异议，可在公示期间采取书面形式向考核领导小组办公室申诉。考核领导小组办公室按程序组织开展情况调查，并将调查结果报学院</w:t>
      </w:r>
      <w:r w:rsidR="00B01D1E" w:rsidRPr="0095556E">
        <w:rPr>
          <w:rFonts w:ascii="仿宋" w:eastAsia="仿宋" w:hAnsi="仿宋" w:cs="Arial" w:hint="eastAsia"/>
          <w:kern w:val="0"/>
          <w:sz w:val="32"/>
          <w:szCs w:val="32"/>
        </w:rPr>
        <w:t>合同制人员</w:t>
      </w:r>
      <w:r w:rsidR="00B01D1E" w:rsidRPr="0095556E">
        <w:rPr>
          <w:rFonts w:ascii="仿宋" w:eastAsia="仿宋" w:hAnsi="仿宋" w:hint="eastAsia"/>
          <w:sz w:val="32"/>
          <w:szCs w:val="32"/>
        </w:rPr>
        <w:t>考核工作领导小组进行复议，学院</w:t>
      </w:r>
      <w:r w:rsidR="00B01D1E" w:rsidRPr="0095556E">
        <w:rPr>
          <w:rFonts w:ascii="仿宋" w:eastAsia="仿宋" w:hAnsi="仿宋" w:cs="Arial" w:hint="eastAsia"/>
          <w:kern w:val="0"/>
          <w:sz w:val="32"/>
          <w:szCs w:val="32"/>
        </w:rPr>
        <w:t>合同制人员</w:t>
      </w:r>
      <w:r w:rsidR="00B01D1E" w:rsidRPr="0095556E">
        <w:rPr>
          <w:rFonts w:ascii="仿宋" w:eastAsia="仿宋" w:hAnsi="仿宋" w:hint="eastAsia"/>
          <w:sz w:val="32"/>
          <w:szCs w:val="32"/>
        </w:rPr>
        <w:t>考核工作领导小组对考核的复议为最终结果。</w:t>
      </w:r>
    </w:p>
    <w:p w:rsidR="00816304" w:rsidRPr="0095556E" w:rsidRDefault="00816304">
      <w:pPr>
        <w:widowControl/>
        <w:spacing w:line="520" w:lineRule="exact"/>
        <w:jc w:val="center"/>
        <w:rPr>
          <w:rFonts w:ascii="仿宋" w:eastAsia="仿宋" w:hAnsi="仿宋" w:cs="Arial"/>
          <w:b/>
          <w:kern w:val="0"/>
          <w:sz w:val="32"/>
          <w:szCs w:val="32"/>
        </w:rPr>
      </w:pPr>
    </w:p>
    <w:p w:rsidR="00816304" w:rsidRPr="0095556E" w:rsidRDefault="00B01D1E">
      <w:pPr>
        <w:widowControl/>
        <w:spacing w:line="520" w:lineRule="exact"/>
        <w:jc w:val="center"/>
        <w:rPr>
          <w:rFonts w:ascii="仿宋" w:eastAsia="仿宋" w:hAnsi="仿宋" w:cs="Arial"/>
          <w:b/>
          <w:kern w:val="0"/>
          <w:sz w:val="32"/>
          <w:szCs w:val="32"/>
        </w:rPr>
      </w:pPr>
      <w:r w:rsidRPr="0095556E">
        <w:rPr>
          <w:rFonts w:ascii="仿宋" w:eastAsia="仿宋" w:hAnsi="仿宋" w:cs="Arial" w:hint="eastAsia"/>
          <w:b/>
          <w:kern w:val="0"/>
          <w:sz w:val="32"/>
          <w:szCs w:val="32"/>
        </w:rPr>
        <w:t>第六章  附则</w:t>
      </w:r>
    </w:p>
    <w:p w:rsidR="00816304" w:rsidRPr="0095556E" w:rsidRDefault="00C22B8E" w:rsidP="0095556E">
      <w:pPr>
        <w:spacing w:line="520" w:lineRule="exact"/>
        <w:ind w:firstLineChars="200" w:firstLine="640"/>
        <w:jc w:val="left"/>
        <w:rPr>
          <w:rFonts w:ascii="仿宋" w:eastAsia="仿宋" w:hAnsi="仿宋"/>
          <w:sz w:val="32"/>
          <w:szCs w:val="32"/>
        </w:rPr>
      </w:pPr>
      <w:r w:rsidRPr="0095556E">
        <w:rPr>
          <w:rFonts w:ascii="仿宋" w:eastAsia="仿宋" w:hAnsi="仿宋" w:hint="eastAsia"/>
          <w:sz w:val="32"/>
          <w:szCs w:val="32"/>
        </w:rPr>
        <w:t>第十三</w:t>
      </w:r>
      <w:r w:rsidR="00B01D1E" w:rsidRPr="0095556E">
        <w:rPr>
          <w:rFonts w:ascii="仿宋" w:eastAsia="仿宋" w:hAnsi="仿宋" w:hint="eastAsia"/>
          <w:sz w:val="32"/>
          <w:szCs w:val="32"/>
        </w:rPr>
        <w:t>条 本办法由贵州轻工职业技术学院考核领导小组办公室负责解释。</w:t>
      </w:r>
    </w:p>
    <w:p w:rsidR="00816304" w:rsidRPr="0095556E" w:rsidRDefault="00C22B8E" w:rsidP="0095556E">
      <w:pPr>
        <w:spacing w:beforeLines="50" w:before="156" w:afterLines="50" w:after="156"/>
        <w:ind w:firstLineChars="200" w:firstLine="640"/>
        <w:jc w:val="left"/>
        <w:outlineLvl w:val="0"/>
        <w:rPr>
          <w:rFonts w:ascii="仿宋" w:eastAsia="仿宋" w:hAnsi="仿宋" w:cs="Times New Roman"/>
          <w:sz w:val="32"/>
          <w:szCs w:val="32"/>
        </w:rPr>
      </w:pPr>
      <w:r w:rsidRPr="0095556E">
        <w:rPr>
          <w:rFonts w:ascii="仿宋" w:eastAsia="仿宋" w:hAnsi="仿宋" w:hint="eastAsia"/>
          <w:sz w:val="32"/>
          <w:szCs w:val="32"/>
        </w:rPr>
        <w:t>第十四</w:t>
      </w:r>
      <w:r w:rsidR="00B01D1E" w:rsidRPr="0095556E">
        <w:rPr>
          <w:rFonts w:ascii="仿宋" w:eastAsia="仿宋" w:hAnsi="仿宋" w:hint="eastAsia"/>
          <w:sz w:val="32"/>
          <w:szCs w:val="32"/>
        </w:rPr>
        <w:t>条 本办法自发文之日起执行。</w:t>
      </w:r>
      <w:bookmarkStart w:id="0" w:name="_Toc475868429"/>
      <w:proofErr w:type="gramStart"/>
      <w:r w:rsidR="00B01D1E" w:rsidRPr="0095556E">
        <w:rPr>
          <w:rFonts w:ascii="仿宋" w:eastAsia="仿宋" w:hAnsi="仿宋" w:hint="eastAsia"/>
          <w:sz w:val="32"/>
          <w:szCs w:val="32"/>
        </w:rPr>
        <w:t>《</w:t>
      </w:r>
      <w:proofErr w:type="gramEnd"/>
      <w:r w:rsidR="00B01D1E" w:rsidRPr="0095556E">
        <w:rPr>
          <w:rFonts w:ascii="仿宋" w:eastAsia="仿宋" w:hAnsi="仿宋" w:cs="Times New Roman" w:hint="eastAsia"/>
          <w:sz w:val="32"/>
          <w:szCs w:val="32"/>
        </w:rPr>
        <w:t>关于印发&lt;贵州轻工职业技术学院合同制人员考核管理暂行办法&gt;的通知</w:t>
      </w:r>
      <w:bookmarkEnd w:id="0"/>
      <w:r w:rsidR="00B01D1E" w:rsidRPr="0095556E">
        <w:rPr>
          <w:rFonts w:ascii="仿宋" w:eastAsia="仿宋" w:hAnsi="仿宋" w:cs="Times New Roman" w:hint="eastAsia"/>
          <w:sz w:val="32"/>
          <w:szCs w:val="32"/>
        </w:rPr>
        <w:t>(黔轻职院〔2015〕20号)同时废止。</w:t>
      </w:r>
    </w:p>
    <w:p w:rsidR="0095556E" w:rsidRDefault="0095556E" w:rsidP="0095556E">
      <w:pPr>
        <w:spacing w:line="520" w:lineRule="exact"/>
        <w:jc w:val="left"/>
        <w:rPr>
          <w:rFonts w:ascii="仿宋" w:eastAsia="仿宋" w:hAnsi="仿宋" w:hint="eastAsia"/>
          <w:color w:val="000000"/>
          <w:sz w:val="32"/>
          <w:szCs w:val="32"/>
        </w:rPr>
      </w:pPr>
    </w:p>
    <w:p w:rsidR="0095556E" w:rsidRPr="0095556E" w:rsidRDefault="0095556E" w:rsidP="0095556E">
      <w:pPr>
        <w:spacing w:line="520" w:lineRule="exact"/>
        <w:ind w:firstLineChars="200" w:firstLine="640"/>
        <w:jc w:val="left"/>
        <w:rPr>
          <w:rFonts w:ascii="仿宋" w:eastAsia="仿宋" w:hAnsi="仿宋" w:hint="eastAsia"/>
          <w:color w:val="000000"/>
          <w:sz w:val="32"/>
          <w:szCs w:val="32"/>
        </w:rPr>
      </w:pPr>
      <w:bookmarkStart w:id="1" w:name="_GoBack"/>
      <w:bookmarkEnd w:id="1"/>
      <w:r w:rsidRPr="0095556E">
        <w:rPr>
          <w:rFonts w:ascii="仿宋" w:eastAsia="仿宋" w:hAnsi="仿宋" w:hint="eastAsia"/>
          <w:color w:val="000000"/>
          <w:sz w:val="32"/>
          <w:szCs w:val="32"/>
        </w:rPr>
        <w:t>附：</w:t>
      </w:r>
    </w:p>
    <w:p w:rsidR="00816304" w:rsidRPr="0095556E" w:rsidRDefault="00B01D1E" w:rsidP="0095556E">
      <w:pPr>
        <w:spacing w:line="520" w:lineRule="exact"/>
        <w:ind w:firstLineChars="200" w:firstLine="640"/>
        <w:jc w:val="left"/>
        <w:rPr>
          <w:rFonts w:ascii="仿宋" w:eastAsia="仿宋" w:hAnsi="仿宋"/>
          <w:color w:val="000000"/>
          <w:sz w:val="32"/>
          <w:szCs w:val="32"/>
        </w:rPr>
      </w:pPr>
      <w:r w:rsidRPr="0095556E">
        <w:rPr>
          <w:rFonts w:ascii="仿宋" w:eastAsia="仿宋" w:hAnsi="仿宋" w:hint="eastAsia"/>
          <w:color w:val="000000"/>
          <w:sz w:val="32"/>
          <w:szCs w:val="32"/>
        </w:rPr>
        <w:t>1</w:t>
      </w:r>
      <w:r w:rsidR="0095556E" w:rsidRPr="0095556E">
        <w:rPr>
          <w:rFonts w:ascii="仿宋" w:eastAsia="仿宋" w:hAnsi="仿宋" w:hint="eastAsia"/>
          <w:color w:val="000000"/>
          <w:sz w:val="32"/>
          <w:szCs w:val="32"/>
        </w:rPr>
        <w:t>、</w:t>
      </w:r>
      <w:r w:rsidRPr="0095556E">
        <w:rPr>
          <w:rFonts w:ascii="仿宋" w:eastAsia="仿宋" w:hAnsi="仿宋" w:hint="eastAsia"/>
          <w:color w:val="000000"/>
          <w:sz w:val="32"/>
          <w:szCs w:val="32"/>
        </w:rPr>
        <w:t>贵州轻工职业技术学院合同制人员试用期考核登记表</w:t>
      </w:r>
    </w:p>
    <w:p w:rsidR="00816304" w:rsidRPr="0095556E" w:rsidRDefault="00B01D1E" w:rsidP="0095556E">
      <w:pPr>
        <w:spacing w:line="520" w:lineRule="exact"/>
        <w:ind w:firstLineChars="200" w:firstLine="640"/>
        <w:jc w:val="left"/>
        <w:rPr>
          <w:rFonts w:ascii="仿宋" w:eastAsia="仿宋" w:hAnsi="仿宋"/>
          <w:color w:val="000000"/>
          <w:sz w:val="32"/>
          <w:szCs w:val="32"/>
        </w:rPr>
      </w:pPr>
      <w:r w:rsidRPr="0095556E">
        <w:rPr>
          <w:rFonts w:ascii="仿宋" w:eastAsia="仿宋" w:hAnsi="仿宋" w:hint="eastAsia"/>
          <w:color w:val="000000"/>
          <w:sz w:val="32"/>
          <w:szCs w:val="32"/>
        </w:rPr>
        <w:t>2</w:t>
      </w:r>
      <w:r w:rsidR="0095556E" w:rsidRPr="0095556E">
        <w:rPr>
          <w:rFonts w:ascii="仿宋" w:eastAsia="仿宋" w:hAnsi="仿宋" w:hint="eastAsia"/>
          <w:color w:val="000000"/>
          <w:sz w:val="32"/>
          <w:szCs w:val="32"/>
        </w:rPr>
        <w:t>、</w:t>
      </w:r>
      <w:r w:rsidRPr="0095556E">
        <w:rPr>
          <w:rFonts w:ascii="仿宋" w:eastAsia="仿宋" w:hAnsi="仿宋" w:hint="eastAsia"/>
          <w:color w:val="000000"/>
          <w:sz w:val="32"/>
          <w:szCs w:val="32"/>
        </w:rPr>
        <w:t>贵州轻工职业技术学院合同制人员年度考核登记表</w:t>
      </w:r>
    </w:p>
    <w:p w:rsidR="00816304" w:rsidRPr="0095556E" w:rsidRDefault="00B01D1E" w:rsidP="0095556E">
      <w:pPr>
        <w:spacing w:line="520" w:lineRule="exact"/>
        <w:ind w:firstLineChars="200" w:firstLine="640"/>
        <w:jc w:val="left"/>
        <w:rPr>
          <w:rFonts w:ascii="仿宋" w:eastAsia="仿宋" w:hAnsi="仿宋"/>
          <w:color w:val="000000"/>
          <w:sz w:val="32"/>
          <w:szCs w:val="32"/>
        </w:rPr>
      </w:pPr>
      <w:r w:rsidRPr="0095556E">
        <w:rPr>
          <w:rFonts w:ascii="仿宋" w:eastAsia="仿宋" w:hAnsi="仿宋" w:hint="eastAsia"/>
          <w:color w:val="000000"/>
          <w:sz w:val="32"/>
          <w:szCs w:val="32"/>
        </w:rPr>
        <w:t>3</w:t>
      </w:r>
      <w:r w:rsidR="0095556E" w:rsidRPr="0095556E">
        <w:rPr>
          <w:rFonts w:ascii="仿宋" w:eastAsia="仿宋" w:hAnsi="仿宋" w:hint="eastAsia"/>
          <w:color w:val="000000"/>
          <w:sz w:val="32"/>
          <w:szCs w:val="32"/>
        </w:rPr>
        <w:t>、</w:t>
      </w:r>
      <w:r w:rsidRPr="0095556E">
        <w:rPr>
          <w:rFonts w:ascii="仿宋" w:eastAsia="仿宋" w:hAnsi="仿宋" w:hint="eastAsia"/>
          <w:color w:val="000000"/>
          <w:sz w:val="32"/>
          <w:szCs w:val="32"/>
        </w:rPr>
        <w:t>贵州轻工职业技术学院合同制人员聘期考核登记表</w:t>
      </w:r>
    </w:p>
    <w:sectPr w:rsidR="00816304" w:rsidRPr="0095556E" w:rsidSect="0095556E">
      <w:footerReference w:type="even" r:id="rId8"/>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38B" w:rsidRDefault="00B3238B" w:rsidP="00816304">
      <w:r>
        <w:separator/>
      </w:r>
    </w:p>
  </w:endnote>
  <w:endnote w:type="continuationSeparator" w:id="0">
    <w:p w:rsidR="00B3238B" w:rsidRDefault="00B3238B" w:rsidP="0081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04" w:rsidRDefault="007837ED">
    <w:pPr>
      <w:pStyle w:val="a3"/>
      <w:framePr w:wrap="around" w:vAnchor="text" w:hAnchor="margin" w:xAlign="right" w:y="1"/>
      <w:rPr>
        <w:rStyle w:val="a4"/>
      </w:rPr>
    </w:pPr>
    <w:r>
      <w:fldChar w:fldCharType="begin"/>
    </w:r>
    <w:r w:rsidR="00B01D1E">
      <w:rPr>
        <w:rStyle w:val="a4"/>
      </w:rPr>
      <w:instrText xml:space="preserve">PAGE  </w:instrText>
    </w:r>
    <w:r>
      <w:fldChar w:fldCharType="end"/>
    </w:r>
  </w:p>
  <w:p w:rsidR="00816304" w:rsidRDefault="0081630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304" w:rsidRDefault="008163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38B" w:rsidRDefault="00B3238B" w:rsidP="00816304">
      <w:r>
        <w:separator/>
      </w:r>
    </w:p>
  </w:footnote>
  <w:footnote w:type="continuationSeparator" w:id="0">
    <w:p w:rsidR="00B3238B" w:rsidRDefault="00B3238B" w:rsidP="00816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77F36868"/>
    <w:rsid w:val="00473E60"/>
    <w:rsid w:val="007837ED"/>
    <w:rsid w:val="00816304"/>
    <w:rsid w:val="0095556E"/>
    <w:rsid w:val="00B01D1E"/>
    <w:rsid w:val="00B03C3D"/>
    <w:rsid w:val="00B3238B"/>
    <w:rsid w:val="00C22B8E"/>
    <w:rsid w:val="77F3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6304"/>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16304"/>
    <w:pPr>
      <w:tabs>
        <w:tab w:val="center" w:pos="4153"/>
        <w:tab w:val="right" w:pos="8306"/>
      </w:tabs>
      <w:snapToGrid w:val="0"/>
      <w:jc w:val="left"/>
    </w:pPr>
    <w:rPr>
      <w:sz w:val="18"/>
      <w:szCs w:val="18"/>
    </w:rPr>
  </w:style>
  <w:style w:type="character" w:styleId="a4">
    <w:name w:val="page number"/>
    <w:basedOn w:val="a0"/>
    <w:rsid w:val="00816304"/>
  </w:style>
  <w:style w:type="paragraph" w:styleId="a5">
    <w:name w:val="header"/>
    <w:basedOn w:val="a"/>
    <w:link w:val="Char"/>
    <w:rsid w:val="009555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556E"/>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zhaerxin</dc:creator>
  <cp:lastModifiedBy>叶  璇</cp:lastModifiedBy>
  <cp:revision>4</cp:revision>
  <dcterms:created xsi:type="dcterms:W3CDTF">2017-03-20T23:53:00Z</dcterms:created>
  <dcterms:modified xsi:type="dcterms:W3CDTF">2017-03-24T02:06:00Z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