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E4" w:rsidRDefault="00AA36E4" w:rsidP="00AA36E4">
      <w:pPr>
        <w:spacing w:line="48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</w:t>
      </w:r>
    </w:p>
    <w:p w:rsidR="00AA36E4" w:rsidRDefault="00AA36E4" w:rsidP="00AA36E4">
      <w:pPr>
        <w:spacing w:line="480" w:lineRule="exact"/>
        <w:rPr>
          <w:rFonts w:ascii="仿宋_GB2312" w:eastAsia="仿宋_GB2312" w:hAnsi="仿宋" w:hint="eastAsia"/>
          <w:sz w:val="32"/>
          <w:szCs w:val="32"/>
        </w:rPr>
      </w:pPr>
    </w:p>
    <w:p w:rsidR="00AA36E4" w:rsidRDefault="00AA36E4" w:rsidP="00AA36E4">
      <w:pPr>
        <w:spacing w:line="360" w:lineRule="auto"/>
        <w:jc w:val="center"/>
        <w:rPr>
          <w:rFonts w:hAnsi="宋体" w:cs="宋体" w:hint="eastAsia"/>
          <w:b/>
          <w:bCs/>
          <w:sz w:val="36"/>
          <w:szCs w:val="36"/>
        </w:rPr>
      </w:pPr>
      <w:r>
        <w:rPr>
          <w:rFonts w:hAnsi="宋体" w:cs="宋体" w:hint="eastAsia"/>
          <w:b/>
          <w:bCs/>
          <w:sz w:val="36"/>
          <w:szCs w:val="36"/>
        </w:rPr>
        <w:t>2015年“榜样行动”优秀班级、优秀大学生先进事迹</w:t>
      </w:r>
    </w:p>
    <w:p w:rsidR="00AA36E4" w:rsidRDefault="00AA36E4" w:rsidP="00AA36E4">
      <w:pPr>
        <w:spacing w:line="360" w:lineRule="auto"/>
        <w:jc w:val="center"/>
        <w:rPr>
          <w:rFonts w:hint="eastAsia"/>
          <w:b/>
          <w:bCs/>
          <w:sz w:val="36"/>
          <w:szCs w:val="36"/>
        </w:rPr>
      </w:pPr>
      <w:r>
        <w:rPr>
          <w:rFonts w:hAnsi="宋体" w:cs="宋体" w:hint="eastAsia"/>
          <w:b/>
          <w:bCs/>
          <w:sz w:val="36"/>
          <w:szCs w:val="36"/>
        </w:rPr>
        <w:t>巡讲团组建方案</w:t>
      </w:r>
    </w:p>
    <w:p w:rsidR="00AA36E4" w:rsidRDefault="00AA36E4" w:rsidP="00AA36E4">
      <w:pPr>
        <w:spacing w:line="50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根据《贵州轻工职业技术学院开展2015年“榜样行动”优秀班级、优秀大学生先进事迹巡讲的通知》，现将组建院级和系级巡讲团，具体方案如下：</w:t>
      </w:r>
    </w:p>
    <w:p w:rsidR="00AA36E4" w:rsidRDefault="00AA36E4" w:rsidP="00AA36E4">
      <w:pPr>
        <w:spacing w:line="500" w:lineRule="exact"/>
        <w:ind w:firstLineChars="200" w:firstLine="643"/>
        <w:rPr>
          <w:rFonts w:ascii="仿宋_GB2312" w:eastAsia="仿宋_GB2312" w:hAnsi="宋体" w:cs="宋体" w:hint="eastAsia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一、巡讲团组成</w:t>
      </w:r>
    </w:p>
    <w:p w:rsidR="00AA36E4" w:rsidRDefault="00AA36E4" w:rsidP="00AA36E4">
      <w:pPr>
        <w:spacing w:line="50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巡讲团分成院级巡讲团和各系巡讲团。</w:t>
      </w:r>
    </w:p>
    <w:p w:rsidR="00AA36E4" w:rsidRDefault="00AA36E4" w:rsidP="00AA36E4">
      <w:pPr>
        <w:spacing w:line="50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院级巡讲团团长：暨星球</w:t>
      </w:r>
    </w:p>
    <w:p w:rsidR="00AA36E4" w:rsidRDefault="00AA36E4" w:rsidP="00AA36E4">
      <w:pPr>
        <w:spacing w:line="50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副团长：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许旺央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</w:p>
    <w:p w:rsidR="00AA36E4" w:rsidRDefault="00AA36E4" w:rsidP="00AA36E4">
      <w:pPr>
        <w:spacing w:line="50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成  员：从各系巡讲团成员中挑选17人、2015年省级优秀班级代表组成</w:t>
      </w:r>
    </w:p>
    <w:p w:rsidR="00AA36E4" w:rsidRDefault="00AA36E4" w:rsidP="00AA36E4">
      <w:pPr>
        <w:spacing w:line="50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系级巡讲团团长：各系党总支书记或副书记</w:t>
      </w:r>
    </w:p>
    <w:p w:rsidR="00AA36E4" w:rsidRDefault="00AA36E4" w:rsidP="00AA36E4">
      <w:pPr>
        <w:spacing w:line="50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副团长：各系团工作负责人</w:t>
      </w:r>
    </w:p>
    <w:p w:rsidR="00AA36E4" w:rsidRDefault="00AA36E4" w:rsidP="00AA36E4">
      <w:pPr>
        <w:spacing w:line="50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成  员：符合巡讲团推荐条件的先进集体和先进个人（具体人数由各系根据巡讲团成员要求决定）</w:t>
      </w:r>
    </w:p>
    <w:p w:rsidR="00AA36E4" w:rsidRDefault="00AA36E4" w:rsidP="00AA36E4">
      <w:pPr>
        <w:spacing w:line="500" w:lineRule="exact"/>
        <w:ind w:firstLineChars="196" w:firstLine="630"/>
        <w:rPr>
          <w:rFonts w:ascii="仿宋_GB2312" w:eastAsia="仿宋_GB2312" w:hAnsi="宋体" w:cs="宋体" w:hint="eastAsia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二、巡讲团成员要求：</w:t>
      </w:r>
    </w:p>
    <w:p w:rsidR="00AA36E4" w:rsidRDefault="00AA36E4" w:rsidP="00AA36E4">
      <w:pPr>
        <w:spacing w:line="50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1、热爱祖国，拥护党的领导，</w:t>
      </w:r>
    </w:p>
    <w:p w:rsidR="00AA36E4" w:rsidRDefault="00AA36E4" w:rsidP="00AA36E4">
      <w:pPr>
        <w:spacing w:line="50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2、有良好的道德品质，生活作风朴实；</w:t>
      </w:r>
    </w:p>
    <w:p w:rsidR="00AA36E4" w:rsidRDefault="00AA36E4" w:rsidP="00AA36E4">
      <w:pPr>
        <w:spacing w:line="50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3、学习成绩优良；积极参加学院各项活动；</w:t>
      </w:r>
    </w:p>
    <w:p w:rsidR="00AA36E4" w:rsidRDefault="00AA36E4" w:rsidP="00AA36E4">
      <w:pPr>
        <w:spacing w:line="50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4、身心健康，具有一定的口语表达能力。</w:t>
      </w:r>
    </w:p>
    <w:p w:rsidR="00AA36E4" w:rsidRDefault="00AA36E4" w:rsidP="00AA36E4">
      <w:pPr>
        <w:spacing w:line="50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5、获得下列奖项之一：</w:t>
      </w:r>
    </w:p>
    <w:p w:rsidR="00AA36E4" w:rsidRDefault="00AA36E4" w:rsidP="00AA36E4">
      <w:pPr>
        <w:spacing w:line="50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（1）国家奖学金、国家励志奖学金</w:t>
      </w:r>
    </w:p>
    <w:p w:rsidR="00AA36E4" w:rsidRDefault="00AA36E4" w:rsidP="00AA36E4">
      <w:pPr>
        <w:spacing w:line="50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（2）省级优秀学生干部、省级三好学生</w:t>
      </w:r>
    </w:p>
    <w:p w:rsidR="00AA36E4" w:rsidRDefault="00AA36E4" w:rsidP="00AA36E4">
      <w:pPr>
        <w:spacing w:line="50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（3）院级优秀班级、省级优秀班级</w:t>
      </w:r>
    </w:p>
    <w:p w:rsidR="00AA36E4" w:rsidRDefault="00AA36E4" w:rsidP="00AA36E4">
      <w:pPr>
        <w:spacing w:line="500" w:lineRule="exact"/>
        <w:ind w:firstLineChars="200" w:firstLine="643"/>
        <w:rPr>
          <w:rFonts w:ascii="仿宋_GB2312" w:eastAsia="仿宋_GB2312" w:hAnsi="宋体" w:cs="宋体" w:hint="eastAsia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三、院级巡讲团推荐名额：</w:t>
      </w:r>
    </w:p>
    <w:p w:rsidR="00AA36E4" w:rsidRDefault="00AA36E4" w:rsidP="00AA36E4">
      <w:pPr>
        <w:spacing w:line="50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经济管理系：4人，信息工程系：3人，艺术设计系、建筑工程系、机电工程系：各2人，轻工化工系、人文社科系：各1人，优秀班级代表：1人，社团联合会：1人。</w:t>
      </w:r>
    </w:p>
    <w:p w:rsidR="00AA36E4" w:rsidRDefault="00AA36E4" w:rsidP="00AA36E4">
      <w:pPr>
        <w:spacing w:line="500" w:lineRule="exact"/>
        <w:ind w:firstLineChars="200" w:firstLine="643"/>
        <w:rPr>
          <w:rFonts w:ascii="仿宋_GB2312" w:eastAsia="仿宋_GB2312" w:hAnsi="宋体" w:cs="宋体" w:hint="eastAsia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四、工作安排</w:t>
      </w:r>
    </w:p>
    <w:p w:rsidR="00AA36E4" w:rsidRDefault="00AA36E4" w:rsidP="00AA36E4">
      <w:pPr>
        <w:spacing w:line="50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1、各系将院级巡讲团成员的一览表及系级巡讲团成员一览表于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10"/>
          <w:attr w:name="Year" w:val="2015"/>
        </w:smartTagPr>
        <w:r>
          <w:rPr>
            <w:rFonts w:ascii="仿宋_GB2312" w:eastAsia="仿宋_GB2312" w:hAnsi="宋体" w:cs="宋体" w:hint="eastAsia"/>
            <w:sz w:val="32"/>
            <w:szCs w:val="32"/>
          </w:rPr>
          <w:t>10月20日</w:t>
        </w:r>
      </w:smartTag>
      <w:r>
        <w:rPr>
          <w:rFonts w:ascii="仿宋_GB2312" w:eastAsia="仿宋_GB2312" w:hAnsi="宋体" w:cs="宋体" w:hint="eastAsia"/>
          <w:sz w:val="32"/>
          <w:szCs w:val="32"/>
        </w:rPr>
        <w:t>前报到团委公共邮箱：gzqy_tw@163.com；（一览表详见附件1）</w:t>
      </w:r>
    </w:p>
    <w:p w:rsidR="00AA36E4" w:rsidRDefault="00AA36E4" w:rsidP="00AA36E4">
      <w:pPr>
        <w:spacing w:line="50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2、巡讲团成员的先进事迹报告材料（含辅导员或班主任点评）各系指导修改汇总后于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10"/>
          <w:attr w:name="Year" w:val="2015"/>
        </w:smartTagPr>
        <w:r>
          <w:rPr>
            <w:rFonts w:ascii="仿宋_GB2312" w:eastAsia="仿宋_GB2312" w:hAnsi="宋体" w:cs="宋体" w:hint="eastAsia"/>
            <w:sz w:val="32"/>
            <w:szCs w:val="32"/>
          </w:rPr>
          <w:t>10月23日</w:t>
        </w:r>
      </w:smartTag>
      <w:r>
        <w:rPr>
          <w:rFonts w:ascii="仿宋_GB2312" w:eastAsia="仿宋_GB2312" w:hAnsi="宋体" w:cs="宋体" w:hint="eastAsia"/>
          <w:sz w:val="32"/>
          <w:szCs w:val="32"/>
        </w:rPr>
        <w:t>前发送到团委邮箱，文档具体格式参见附件2；</w:t>
      </w:r>
    </w:p>
    <w:p w:rsidR="00AA36E4" w:rsidRDefault="00AA36E4" w:rsidP="00AA36E4">
      <w:pPr>
        <w:spacing w:line="50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3、推荐的院级巡讲团成员的先进事迹材料经审核过关后，由各系制作成PPT（辅导员或班主任点评要体现在PPT最后一页），汇总后于10月23日17:00前报到团委邮箱。</w:t>
      </w:r>
    </w:p>
    <w:p w:rsidR="00AA36E4" w:rsidRDefault="00AA36E4" w:rsidP="00AA36E4">
      <w:pPr>
        <w:spacing w:line="50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4、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0"/>
          <w:attr w:name="Year" w:val="2015"/>
        </w:smartTagPr>
        <w:r>
          <w:rPr>
            <w:rFonts w:ascii="仿宋_GB2312" w:eastAsia="仿宋_GB2312" w:hAnsi="宋体" w:cs="宋体" w:hint="eastAsia"/>
            <w:sz w:val="32"/>
            <w:szCs w:val="32"/>
          </w:rPr>
          <w:t>10月30日</w:t>
        </w:r>
      </w:smartTag>
      <w:r>
        <w:rPr>
          <w:rFonts w:ascii="仿宋_GB2312" w:eastAsia="仿宋_GB2312" w:hAnsi="宋体" w:cs="宋体" w:hint="eastAsia"/>
          <w:sz w:val="32"/>
          <w:szCs w:val="32"/>
        </w:rPr>
        <w:t>前各系将本系巡讲活动安排日程表报团委邮箱，确保每个班级至少安排一场巡讲活动，每场巡讲活动安排1-2个先进集体代表、2-3个先进个人代表。</w:t>
      </w:r>
    </w:p>
    <w:p w:rsidR="00AA36E4" w:rsidRDefault="00AA36E4" w:rsidP="00AA36E4">
      <w:pPr>
        <w:rPr>
          <w:rFonts w:ascii="仿宋_GB2312" w:eastAsia="仿宋_GB2312" w:hint="eastAsia"/>
          <w:sz w:val="32"/>
          <w:szCs w:val="32"/>
        </w:rPr>
      </w:pPr>
    </w:p>
    <w:p w:rsidR="00AA36E4" w:rsidRDefault="00AA36E4" w:rsidP="00AA36E4">
      <w:pPr>
        <w:spacing w:line="50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附：</w:t>
      </w:r>
    </w:p>
    <w:p w:rsidR="00AA36E4" w:rsidRDefault="00AA36E4" w:rsidP="00AA36E4">
      <w:pPr>
        <w:spacing w:line="5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1、贵州轻工职业技术学院2015年“榜样行动”优秀班级、优秀大学生先进事迹巡讲团一览表</w:t>
      </w:r>
    </w:p>
    <w:p w:rsidR="00AA36E4" w:rsidRDefault="00AA36E4" w:rsidP="00AA36E4">
      <w:pPr>
        <w:spacing w:line="5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2、先进事迹材料格式</w:t>
      </w:r>
    </w:p>
    <w:p w:rsidR="00AA36E4" w:rsidRDefault="00AA36E4" w:rsidP="00AA36E4">
      <w:pPr>
        <w:spacing w:line="5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AA36E4" w:rsidRDefault="00AA36E4" w:rsidP="00AA36E4">
      <w:pPr>
        <w:spacing w:line="500" w:lineRule="exact"/>
        <w:rPr>
          <w:rFonts w:ascii="仿宋_GB2312" w:eastAsia="仿宋_GB2312" w:hAnsi="仿宋_GB2312" w:hint="eastAsia"/>
          <w:sz w:val="32"/>
        </w:rPr>
      </w:pPr>
    </w:p>
    <w:p w:rsidR="00AA36E4" w:rsidRDefault="00AA36E4" w:rsidP="00AA36E4">
      <w:pPr>
        <w:spacing w:line="500" w:lineRule="exact"/>
        <w:ind w:right="640"/>
        <w:jc w:val="center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                         </w:t>
      </w:r>
    </w:p>
    <w:p w:rsidR="00AA36E4" w:rsidRDefault="00AA36E4" w:rsidP="00AA36E4">
      <w:pPr>
        <w:rPr>
          <w:rFonts w:ascii="仿宋_GB2312" w:eastAsia="仿宋_GB2312" w:hAnsi="宋体" w:hint="eastAsia"/>
          <w:sz w:val="32"/>
        </w:rPr>
      </w:pPr>
    </w:p>
    <w:p w:rsidR="00AA36E4" w:rsidRDefault="00AA36E4" w:rsidP="00AA36E4">
      <w:pPr>
        <w:spacing w:line="360" w:lineRule="auto"/>
        <w:rPr>
          <w:rFonts w:ascii="仿宋_GB2312" w:eastAsia="仿宋_GB2312" w:hAnsi="宋体" w:hint="eastAsia"/>
          <w:sz w:val="32"/>
        </w:rPr>
      </w:pPr>
    </w:p>
    <w:p w:rsidR="00AA36E4" w:rsidRDefault="00AA36E4" w:rsidP="00AA36E4">
      <w:pPr>
        <w:spacing w:line="480" w:lineRule="exact"/>
        <w:rPr>
          <w:rFonts w:ascii="仿宋_GB2312" w:eastAsia="仿宋_GB2312" w:hAnsi="仿宋" w:hint="eastAsia"/>
          <w:sz w:val="32"/>
          <w:szCs w:val="32"/>
        </w:rPr>
      </w:pPr>
    </w:p>
    <w:p w:rsidR="00AA36E4" w:rsidRDefault="00AA36E4" w:rsidP="00AA36E4">
      <w:pPr>
        <w:spacing w:line="480" w:lineRule="exact"/>
        <w:rPr>
          <w:rFonts w:ascii="仿宋_GB2312" w:eastAsia="仿宋_GB2312" w:hAnsi="仿宋" w:hint="eastAsia"/>
          <w:sz w:val="32"/>
          <w:szCs w:val="32"/>
        </w:rPr>
      </w:pPr>
    </w:p>
    <w:p w:rsidR="00AA36E4" w:rsidRDefault="00AA36E4" w:rsidP="00AA36E4">
      <w:pPr>
        <w:spacing w:line="48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附1：</w:t>
      </w:r>
    </w:p>
    <w:p w:rsidR="00AA36E4" w:rsidRDefault="00AA36E4" w:rsidP="00AA36E4">
      <w:pPr>
        <w:spacing w:line="360" w:lineRule="auto"/>
        <w:jc w:val="center"/>
        <w:rPr>
          <w:rFonts w:eastAsia="Times New Roman" w:hint="eastAsia"/>
          <w:b/>
          <w:sz w:val="36"/>
        </w:rPr>
      </w:pPr>
      <w:r>
        <w:rPr>
          <w:rFonts w:hAnsi="宋体" w:hint="eastAsia"/>
          <w:b/>
          <w:sz w:val="36"/>
        </w:rPr>
        <w:t>贵州轻工职业技术学院2015年“榜样行动”</w:t>
      </w:r>
    </w:p>
    <w:p w:rsidR="00AA36E4" w:rsidRDefault="00AA36E4" w:rsidP="00AA36E4">
      <w:pPr>
        <w:spacing w:line="360" w:lineRule="auto"/>
        <w:jc w:val="center"/>
        <w:rPr>
          <w:rFonts w:eastAsia="Times New Roman" w:hint="eastAsia"/>
          <w:b/>
          <w:sz w:val="36"/>
        </w:rPr>
      </w:pPr>
      <w:r>
        <w:rPr>
          <w:rFonts w:hAnsi="宋体" w:hint="eastAsia"/>
          <w:b/>
          <w:sz w:val="36"/>
        </w:rPr>
        <w:t>优秀班级、优秀大学生先进事迹巡讲团一览表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7"/>
        <w:gridCol w:w="1141"/>
        <w:gridCol w:w="1440"/>
        <w:gridCol w:w="899"/>
        <w:gridCol w:w="1261"/>
        <w:gridCol w:w="1616"/>
        <w:gridCol w:w="1624"/>
      </w:tblGrid>
      <w:tr w:rsidR="00AA36E4" w:rsidTr="00AA36E4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E4" w:rsidRDefault="00AA36E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</w:rPr>
              <w:t>序号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E4" w:rsidRDefault="00AA36E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</w:rPr>
              <w:t>类别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E4" w:rsidRDefault="00AA36E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</w:rPr>
              <w:t>姓名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E4" w:rsidRDefault="00AA36E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</w:rPr>
              <w:t>性别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E4" w:rsidRDefault="00AA36E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</w:rPr>
              <w:t>班级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E4" w:rsidRDefault="00AA36E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</w:rPr>
              <w:t>联系电话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E4" w:rsidRDefault="00AA36E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</w:rPr>
              <w:t>所获荣誉</w:t>
            </w:r>
          </w:p>
        </w:tc>
      </w:tr>
      <w:tr w:rsidR="00AA36E4" w:rsidTr="00AA36E4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E4" w:rsidRDefault="00AA36E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E4" w:rsidRDefault="00AA36E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</w:rPr>
              <w:t>院级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E4" w:rsidRDefault="00AA36E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E4" w:rsidRDefault="00AA36E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E4" w:rsidRDefault="00AA36E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E4" w:rsidRDefault="00AA36E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E4" w:rsidRDefault="00AA36E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2"/>
              </w:rPr>
            </w:pPr>
          </w:p>
        </w:tc>
      </w:tr>
      <w:tr w:rsidR="00AA36E4" w:rsidTr="00AA36E4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E4" w:rsidRDefault="00AA36E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E4" w:rsidRDefault="00AA36E4">
            <w:pPr>
              <w:spacing w:line="360" w:lineRule="auto"/>
              <w:ind w:firstLineChars="49" w:firstLine="157"/>
              <w:rPr>
                <w:rFonts w:ascii="仿宋_GB2312" w:eastAsia="仿宋_GB2312" w:hAnsi="宋体"/>
                <w:b/>
                <w:sz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</w:rPr>
              <w:t>系级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E4" w:rsidRDefault="00AA36E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E4" w:rsidRDefault="00AA36E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E4" w:rsidRDefault="00AA36E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E4" w:rsidRDefault="00AA36E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E4" w:rsidRDefault="00AA36E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2"/>
              </w:rPr>
            </w:pPr>
          </w:p>
        </w:tc>
      </w:tr>
      <w:tr w:rsidR="00AA36E4" w:rsidTr="00AA36E4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</w:tr>
      <w:tr w:rsidR="00AA36E4" w:rsidTr="00AA36E4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</w:tr>
      <w:tr w:rsidR="00AA36E4" w:rsidTr="00AA36E4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</w:tr>
      <w:tr w:rsidR="00AA36E4" w:rsidTr="00AA36E4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</w:tr>
      <w:tr w:rsidR="00AA36E4" w:rsidTr="00AA36E4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</w:tr>
      <w:tr w:rsidR="00AA36E4" w:rsidTr="00AA36E4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</w:tr>
      <w:tr w:rsidR="00AA36E4" w:rsidTr="00AA36E4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</w:tr>
      <w:tr w:rsidR="00AA36E4" w:rsidTr="00AA36E4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</w:tr>
      <w:tr w:rsidR="00AA36E4" w:rsidTr="00AA36E4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</w:tr>
      <w:tr w:rsidR="00AA36E4" w:rsidTr="00AA36E4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</w:tr>
      <w:tr w:rsidR="00AA36E4" w:rsidTr="00AA36E4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</w:tr>
      <w:tr w:rsidR="00AA36E4" w:rsidTr="00AA36E4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</w:tr>
      <w:tr w:rsidR="00AA36E4" w:rsidTr="00AA36E4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</w:tr>
      <w:tr w:rsidR="00AA36E4" w:rsidTr="00AA36E4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</w:tr>
      <w:tr w:rsidR="00AA36E4" w:rsidTr="00AA36E4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E4" w:rsidRDefault="00AA36E4">
            <w:pPr>
              <w:spacing w:line="36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</w:tr>
    </w:tbl>
    <w:p w:rsidR="00AA36E4" w:rsidRDefault="00AA36E4" w:rsidP="00AA36E4">
      <w:pPr>
        <w:spacing w:line="480" w:lineRule="exact"/>
        <w:rPr>
          <w:rFonts w:ascii="仿宋_GB2312" w:eastAsia="仿宋_GB2312" w:hAnsi="仿宋" w:hint="eastAsia"/>
          <w:sz w:val="32"/>
          <w:szCs w:val="32"/>
        </w:rPr>
      </w:pPr>
    </w:p>
    <w:p w:rsidR="00AA36E4" w:rsidRDefault="00AA36E4" w:rsidP="00AA36E4">
      <w:pPr>
        <w:spacing w:line="48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附2：</w:t>
      </w:r>
    </w:p>
    <w:p w:rsidR="00AA36E4" w:rsidRDefault="00AA36E4" w:rsidP="00AA36E4">
      <w:pPr>
        <w:spacing w:line="480" w:lineRule="exact"/>
        <w:rPr>
          <w:rFonts w:ascii="仿宋_GB2312" w:eastAsia="仿宋_GB2312" w:hAnsi="仿宋" w:hint="eastAsia"/>
          <w:sz w:val="32"/>
          <w:szCs w:val="32"/>
        </w:rPr>
      </w:pPr>
    </w:p>
    <w:p w:rsidR="00AA36E4" w:rsidRDefault="00AA36E4" w:rsidP="00AA36E4">
      <w:pPr>
        <w:spacing w:line="360" w:lineRule="auto"/>
        <w:rPr>
          <w:rFonts w:ascii="仿宋_GB2312" w:eastAsia="仿宋_GB2312" w:hAnsi="宋体" w:hint="eastAsia"/>
          <w:b/>
          <w:sz w:val="32"/>
        </w:rPr>
      </w:pPr>
      <w:r>
        <w:rPr>
          <w:rFonts w:ascii="仿宋_GB2312" w:eastAsia="仿宋_GB2312" w:hAnsi="宋体" w:hint="eastAsia"/>
          <w:b/>
          <w:sz w:val="32"/>
        </w:rPr>
        <w:t>先进事迹材料格式：</w:t>
      </w:r>
    </w:p>
    <w:p w:rsidR="00AA36E4" w:rsidRDefault="00AA36E4" w:rsidP="00AA36E4">
      <w:pPr>
        <w:spacing w:line="360" w:lineRule="auto"/>
        <w:rPr>
          <w:rFonts w:ascii="仿宋_GB2312" w:eastAsia="仿宋_GB2312" w:hAnsi="宋体" w:hint="eastAsia"/>
          <w:b/>
          <w:sz w:val="36"/>
        </w:rPr>
      </w:pPr>
    </w:p>
    <w:p w:rsidR="00AA36E4" w:rsidRDefault="00AA36E4" w:rsidP="00AA36E4">
      <w:pPr>
        <w:spacing w:line="360" w:lineRule="auto"/>
        <w:jc w:val="center"/>
        <w:rPr>
          <w:rFonts w:eastAsia="Times New Roman" w:hint="eastAsia"/>
          <w:b/>
          <w:sz w:val="36"/>
        </w:rPr>
      </w:pPr>
      <w:r>
        <w:rPr>
          <w:rFonts w:hAnsi="宋体" w:hint="eastAsia"/>
          <w:b/>
          <w:sz w:val="36"/>
        </w:rPr>
        <w:t>主标题（</w:t>
      </w:r>
      <w:r>
        <w:rPr>
          <w:rFonts w:hAnsi="宋体" w:hint="eastAsia"/>
          <w:b/>
          <w:color w:val="000000"/>
          <w:sz w:val="36"/>
        </w:rPr>
        <w:t>小二号</w:t>
      </w:r>
      <w:r>
        <w:rPr>
          <w:rFonts w:hAnsi="宋体" w:hint="eastAsia"/>
          <w:b/>
          <w:sz w:val="36"/>
        </w:rPr>
        <w:t>，宋体，居中，加粗）</w:t>
      </w:r>
    </w:p>
    <w:p w:rsidR="00AA36E4" w:rsidRDefault="00AA36E4" w:rsidP="00AA36E4">
      <w:pPr>
        <w:spacing w:line="360" w:lineRule="auto"/>
        <w:jc w:val="center"/>
        <w:rPr>
          <w:rFonts w:ascii="楷体_GB2312" w:eastAsia="楷体_GB2312" w:hAnsi="宋体" w:hint="eastAsia"/>
          <w:b/>
          <w:sz w:val="30"/>
        </w:rPr>
      </w:pPr>
      <w:r>
        <w:rPr>
          <w:rFonts w:ascii="楷体_GB2312" w:eastAsia="楷体_GB2312" w:hAnsi="宋体" w:hint="eastAsia"/>
          <w:b/>
          <w:sz w:val="30"/>
        </w:rPr>
        <w:t>——XXX同学先进事迹材料（楷体，</w:t>
      </w:r>
      <w:r>
        <w:rPr>
          <w:rFonts w:ascii="楷体_GB2312" w:eastAsia="楷体_GB2312" w:hAnsi="宋体" w:hint="eastAsia"/>
          <w:b/>
          <w:color w:val="000000"/>
          <w:sz w:val="30"/>
        </w:rPr>
        <w:t>小三</w:t>
      </w:r>
      <w:r>
        <w:rPr>
          <w:rFonts w:ascii="楷体_GB2312" w:eastAsia="楷体_GB2312" w:hAnsi="宋体" w:hint="eastAsia"/>
          <w:b/>
          <w:sz w:val="30"/>
        </w:rPr>
        <w:t>，居中）</w:t>
      </w:r>
    </w:p>
    <w:p w:rsidR="00AA36E4" w:rsidRDefault="00AA36E4" w:rsidP="00AA36E4">
      <w:pPr>
        <w:spacing w:line="360" w:lineRule="auto"/>
        <w:jc w:val="center"/>
        <w:rPr>
          <w:rFonts w:ascii="楷体_GB2312" w:eastAsia="楷体_GB2312" w:hAnsi="宋体" w:hint="eastAsia"/>
          <w:b/>
          <w:sz w:val="36"/>
        </w:rPr>
      </w:pPr>
    </w:p>
    <w:p w:rsidR="00AA36E4" w:rsidRDefault="00AA36E4" w:rsidP="00AA36E4">
      <w:pPr>
        <w:spacing w:line="360" w:lineRule="auto"/>
        <w:ind w:firstLineChars="196" w:firstLine="627"/>
        <w:rPr>
          <w:rFonts w:ascii="仿宋_GB2312" w:eastAsia="仿宋_GB2312" w:hAnsi="仿宋_GB2312" w:hint="eastAsia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正文（三号，仿宋，间距1倍）</w:t>
      </w:r>
    </w:p>
    <w:p w:rsidR="00946319" w:rsidRPr="00AA36E4" w:rsidRDefault="00946319"/>
    <w:sectPr w:rsidR="00946319" w:rsidRPr="00AA36E4" w:rsidSect="00946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36E4"/>
    <w:rsid w:val="00946319"/>
    <w:rsid w:val="00AA3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6E4"/>
    <w:pPr>
      <w:widowControl w:val="0"/>
    </w:pPr>
    <w:rPr>
      <w:rFonts w:ascii="宋体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2015-10-19T07:55:00Z</dcterms:created>
  <dcterms:modified xsi:type="dcterms:W3CDTF">2015-10-19T07:55:00Z</dcterms:modified>
</cp:coreProperties>
</file>