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3200"/>
        <w:gridCol w:w="5760"/>
      </w:tblGrid>
      <w:tr w:rsidR="00364A49" w:rsidRPr="00364A49" w:rsidTr="00364A49">
        <w:trPr>
          <w:trHeight w:val="405"/>
        </w:trPr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49" w:rsidRPr="007F0E77" w:rsidRDefault="00364A49" w:rsidP="00364A49">
            <w:pPr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7F0E77">
              <w:rPr>
                <w:rFonts w:ascii="仿宋_GB2312" w:eastAsia="仿宋_GB2312" w:hAnsi="宋体" w:hint="eastAsia"/>
                <w:b/>
                <w:bCs/>
                <w:sz w:val="24"/>
              </w:rPr>
              <w:t>表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5</w:t>
            </w:r>
            <w:bookmarkStart w:id="0" w:name="_GoBack"/>
            <w:bookmarkEnd w:id="0"/>
          </w:p>
          <w:p w:rsidR="00364A49" w:rsidRPr="00364A49" w:rsidRDefault="00364A49" w:rsidP="00364A4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64A49" w:rsidRPr="00364A49" w:rsidTr="00364A49">
        <w:trPr>
          <w:trHeight w:val="1110"/>
        </w:trPr>
        <w:tc>
          <w:tcPr>
            <w:tcW w:w="8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4A49" w:rsidRPr="00364A49" w:rsidRDefault="00364A49" w:rsidP="00364A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44"/>
                <w:szCs w:val="44"/>
              </w:rPr>
            </w:pPr>
            <w:r w:rsidRPr="00364A49">
              <w:rPr>
                <w:rFonts w:ascii="仿宋" w:eastAsia="仿宋" w:hAnsi="仿宋" w:cs="宋体" w:hint="eastAsia"/>
                <w:b/>
                <w:bCs/>
                <w:kern w:val="0"/>
                <w:sz w:val="44"/>
                <w:szCs w:val="44"/>
              </w:rPr>
              <w:t>（   ）年度税收奖励申请书</w:t>
            </w:r>
          </w:p>
        </w:tc>
      </w:tr>
      <w:tr w:rsidR="00364A49" w:rsidRPr="00364A49" w:rsidTr="00364A49">
        <w:trPr>
          <w:trHeight w:val="540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A49" w:rsidRPr="00364A49" w:rsidRDefault="00364A49" w:rsidP="00364A4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u w:val="single"/>
              </w:rPr>
            </w:pPr>
            <w:r w:rsidRPr="00364A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364A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县（市、区、特区）微企办：</w:t>
            </w:r>
          </w:p>
        </w:tc>
      </w:tr>
      <w:tr w:rsidR="00364A49" w:rsidRPr="00364A49" w:rsidTr="00364A49">
        <w:trPr>
          <w:trHeight w:val="1755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9" w:rsidRPr="00364A49" w:rsidRDefault="00364A49" w:rsidP="00364A4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64A4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</w:t>
            </w:r>
            <w:r w:rsidRPr="00364A49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  </w:t>
            </w:r>
            <w:r w:rsidRPr="00364A4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年度，我单位生产经营正常，已依法缴纳税收。根据《省人民政府关于大力扶持微型企业发展的意见》（黔府发〔2012〕7号）以及《关于印发〈贵州省扶持微型企业发展实施办法〉的通知》（</w:t>
            </w:r>
            <w:proofErr w:type="gramStart"/>
            <w:r w:rsidRPr="00364A4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黔工商办</w:t>
            </w:r>
            <w:proofErr w:type="gramEnd"/>
            <w:r w:rsidRPr="00364A4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〔2012〕24号）规定，现申请税收奖励，请予以查证。</w:t>
            </w:r>
          </w:p>
        </w:tc>
      </w:tr>
      <w:tr w:rsidR="00364A49" w:rsidRPr="00364A49" w:rsidTr="00364A49">
        <w:trPr>
          <w:trHeight w:val="79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49" w:rsidRPr="00364A49" w:rsidRDefault="00364A49" w:rsidP="00364A4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64A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企业名称：        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49" w:rsidRPr="00364A49" w:rsidRDefault="00364A49" w:rsidP="00364A4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64A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64A49" w:rsidRPr="00364A49" w:rsidTr="00364A49">
        <w:trPr>
          <w:trHeight w:val="79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49" w:rsidRPr="00364A49" w:rsidRDefault="00364A49" w:rsidP="00364A4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64A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营业执照号：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A49" w:rsidRPr="00364A49" w:rsidRDefault="00364A49" w:rsidP="00364A4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64A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64A49" w:rsidRPr="00364A49" w:rsidTr="00364A49">
        <w:trPr>
          <w:trHeight w:val="79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49" w:rsidRPr="00364A49" w:rsidRDefault="00364A49" w:rsidP="00364A4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64A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国税纳税人识别号：     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49" w:rsidRPr="00364A49" w:rsidRDefault="00364A49" w:rsidP="00364A4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64A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64A49" w:rsidRPr="00364A49" w:rsidTr="00364A49">
        <w:trPr>
          <w:trHeight w:val="79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49" w:rsidRPr="00364A49" w:rsidRDefault="00364A49" w:rsidP="00364A4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64A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地税纳税人识别号：    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49" w:rsidRPr="00364A49" w:rsidRDefault="00364A49" w:rsidP="00364A4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64A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64A49" w:rsidRPr="00364A49" w:rsidTr="00364A49">
        <w:trPr>
          <w:trHeight w:val="79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9" w:rsidRPr="00364A49" w:rsidRDefault="00364A49" w:rsidP="00364A4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64A4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已获得税收奖励金额（元）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A49" w:rsidRPr="00364A49" w:rsidRDefault="00364A49" w:rsidP="00364A4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64A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64A49" w:rsidRPr="00364A49" w:rsidTr="00364A49">
        <w:trPr>
          <w:trHeight w:val="79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9" w:rsidRPr="00364A49" w:rsidRDefault="00364A49" w:rsidP="00364A4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64A4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申请税收奖励金额（元）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A49" w:rsidRPr="00364A49" w:rsidRDefault="00364A49" w:rsidP="00364A4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64A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64A49" w:rsidRPr="00364A49" w:rsidTr="00364A49">
        <w:trPr>
          <w:trHeight w:val="79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49" w:rsidRPr="00364A49" w:rsidRDefault="00364A49" w:rsidP="00364A4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64A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开户银行：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A49" w:rsidRPr="00364A49" w:rsidRDefault="00364A49" w:rsidP="00364A4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64A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64A49" w:rsidRPr="00364A49" w:rsidTr="00364A49">
        <w:trPr>
          <w:trHeight w:val="79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49" w:rsidRPr="00364A49" w:rsidRDefault="00364A49" w:rsidP="00364A4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364A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帐　　</w:t>
            </w:r>
            <w:proofErr w:type="gramEnd"/>
            <w:r w:rsidRPr="00364A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号：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A49" w:rsidRPr="00364A49" w:rsidRDefault="00364A49" w:rsidP="00364A4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64A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64A49" w:rsidRPr="00364A49" w:rsidTr="00364A49">
        <w:trPr>
          <w:trHeight w:val="624"/>
        </w:trPr>
        <w:tc>
          <w:tcPr>
            <w:tcW w:w="89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A49" w:rsidRPr="00364A49" w:rsidRDefault="00364A49" w:rsidP="00364A4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64A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proofErr w:type="gramStart"/>
            <w:r w:rsidRPr="00364A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附银行</w:t>
            </w:r>
            <w:proofErr w:type="gramEnd"/>
            <w:r w:rsidRPr="00364A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开户许可证） </w:t>
            </w:r>
            <w:r w:rsidRPr="00364A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</w:r>
            <w:r w:rsidRPr="00364A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  <w:t xml:space="preserve">                                      企业公章</w:t>
            </w:r>
            <w:r w:rsidRPr="00364A4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  <w:t xml:space="preserve">                                 20    年    月    日</w:t>
            </w:r>
          </w:p>
        </w:tc>
      </w:tr>
      <w:tr w:rsidR="00364A49" w:rsidRPr="00364A49" w:rsidTr="00364A49">
        <w:trPr>
          <w:trHeight w:val="624"/>
        </w:trPr>
        <w:tc>
          <w:tcPr>
            <w:tcW w:w="896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64A49" w:rsidRPr="00364A49" w:rsidRDefault="00364A49" w:rsidP="00364A4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364A49" w:rsidRPr="00364A49" w:rsidTr="00364A49">
        <w:trPr>
          <w:trHeight w:val="1005"/>
        </w:trPr>
        <w:tc>
          <w:tcPr>
            <w:tcW w:w="896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64A49" w:rsidRPr="00364A49" w:rsidRDefault="00364A49" w:rsidP="00364A4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A75CC6" w:rsidRPr="00364A49" w:rsidRDefault="00A75CC6"/>
    <w:sectPr w:rsidR="00A75CC6" w:rsidRPr="00364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F5"/>
    <w:rsid w:val="00364A49"/>
    <w:rsid w:val="008743F5"/>
    <w:rsid w:val="00A7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戴维</dc:creator>
  <cp:keywords/>
  <dc:description/>
  <cp:lastModifiedBy>戴维</cp:lastModifiedBy>
  <cp:revision>3</cp:revision>
  <dcterms:created xsi:type="dcterms:W3CDTF">2014-03-26T08:31:00Z</dcterms:created>
  <dcterms:modified xsi:type="dcterms:W3CDTF">2014-03-26T08:32:00Z</dcterms:modified>
</cp:coreProperties>
</file>